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0EF" w:rsidRDefault="007B70EF" w:rsidP="007B70EF">
      <w:pPr>
        <w:spacing w:after="0" w:line="240" w:lineRule="auto"/>
        <w:rPr>
          <w:rFonts w:ascii="Arial" w:hAnsi="Arial" w:cs="Arial"/>
          <w:color w:val="000000"/>
          <w:sz w:val="20"/>
          <w:szCs w:val="20"/>
          <w:shd w:val="clear" w:color="auto" w:fill="FFFFFF"/>
        </w:rPr>
      </w:pPr>
      <w:r>
        <w:rPr>
          <w:rStyle w:val="Strong"/>
          <w:rFonts w:ascii="Arial" w:hAnsi="Arial" w:cs="Arial"/>
          <w:color w:val="000000"/>
          <w:sz w:val="23"/>
          <w:szCs w:val="23"/>
          <w:u w:val="single"/>
          <w:shd w:val="clear" w:color="auto" w:fill="FFFFFF"/>
        </w:rPr>
        <w:t>APUSH HOMEWORK ASSIGNMENT INSTRUCTIONS AND EXPECTATIONS</w:t>
      </w:r>
      <w:r>
        <w:rPr>
          <w:rFonts w:ascii="Arial" w:hAnsi="Arial" w:cs="Arial"/>
          <w:color w:val="000000"/>
          <w:sz w:val="20"/>
          <w:szCs w:val="20"/>
        </w:rPr>
        <w:br/>
      </w:r>
      <w:r>
        <w:rPr>
          <w:rFonts w:ascii="Arial" w:hAnsi="Arial" w:cs="Arial"/>
          <w:color w:val="000000"/>
          <w:sz w:val="20"/>
          <w:szCs w:val="20"/>
        </w:rPr>
        <w:br/>
      </w:r>
      <w:r>
        <w:rPr>
          <w:rStyle w:val="Strong"/>
          <w:rFonts w:ascii="Arial" w:hAnsi="Arial" w:cs="Arial"/>
          <w:color w:val="000000"/>
          <w:sz w:val="20"/>
          <w:szCs w:val="20"/>
          <w:u w:val="single"/>
          <w:shd w:val="clear" w:color="auto" w:fill="FFFFFF"/>
        </w:rPr>
        <w:t>Readings</w:t>
      </w:r>
      <w:r>
        <w:rPr>
          <w:rFonts w:ascii="Arial" w:hAnsi="Arial" w:cs="Arial"/>
          <w:color w:val="000000"/>
          <w:sz w:val="20"/>
          <w:szCs w:val="20"/>
        </w:rPr>
        <w:br/>
      </w:r>
      <w:r>
        <w:rPr>
          <w:rFonts w:ascii="Arial" w:hAnsi="Arial" w:cs="Arial"/>
          <w:color w:val="000000"/>
          <w:sz w:val="20"/>
          <w:szCs w:val="20"/>
          <w:shd w:val="clear" w:color="auto" w:fill="FFFFFF"/>
        </w:rPr>
        <w:t xml:space="preserve">Students will be assigned the Brinkley Connecting with the Past AP Edition (14th Edition) textbook and </w:t>
      </w:r>
      <w:r>
        <w:rPr>
          <w:rFonts w:ascii="Arial" w:hAnsi="Arial" w:cs="Arial"/>
          <w:color w:val="000000"/>
          <w:sz w:val="20"/>
          <w:szCs w:val="20"/>
          <w:shd w:val="clear" w:color="auto" w:fill="FFFFFF"/>
        </w:rPr>
        <w:t xml:space="preserve">have access to an online pdf </w:t>
      </w:r>
      <w:r>
        <w:rPr>
          <w:rFonts w:ascii="Arial" w:hAnsi="Arial" w:cs="Arial"/>
          <w:color w:val="000000"/>
          <w:sz w:val="20"/>
          <w:szCs w:val="20"/>
          <w:shd w:val="clear" w:color="auto" w:fill="FFFFFF"/>
        </w:rPr>
        <w:t xml:space="preserve">copy of AMSCO Preparing for the United States History Examination </w:t>
      </w:r>
      <w:r>
        <w:rPr>
          <w:rFonts w:ascii="Arial" w:hAnsi="Arial" w:cs="Arial"/>
          <w:color w:val="000000"/>
          <w:sz w:val="20"/>
          <w:szCs w:val="20"/>
          <w:shd w:val="clear" w:color="auto" w:fill="FFFFFF"/>
        </w:rPr>
        <w:t>2015 edition.</w:t>
      </w:r>
    </w:p>
    <w:p w:rsidR="007B70EF" w:rsidRDefault="007B70EF" w:rsidP="007B70EF">
      <w:p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Students will read assigned chapters from the Brinkley textbook and the AMSCO book for each unit.</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 xml:space="preserve">When reading the Brinkley textbook, students must consider all components of the chapter. Each chapter begins with "Setting the State" providing a brief overview of the chapter along with "Looking Ahead" questions to address when reading the chapter. At the end of each chapter is the "Looking Back" briefly summarizing the effects of the historical developments in the chapter along with a time line of "Significant </w:t>
      </w:r>
      <w:proofErr w:type="gramStart"/>
      <w:r>
        <w:rPr>
          <w:rFonts w:ascii="Arial" w:hAnsi="Arial" w:cs="Arial"/>
          <w:color w:val="000000"/>
          <w:sz w:val="20"/>
          <w:szCs w:val="20"/>
          <w:shd w:val="clear" w:color="auto" w:fill="FFFFFF"/>
        </w:rPr>
        <w:t>Events.</w:t>
      </w:r>
      <w:proofErr w:type="gramEnd"/>
      <w:r>
        <w:rPr>
          <w:rFonts w:ascii="Arial" w:hAnsi="Arial" w:cs="Arial"/>
          <w:color w:val="000000"/>
          <w:sz w:val="20"/>
          <w:szCs w:val="20"/>
          <w:shd w:val="clear" w:color="auto" w:fill="FFFFFF"/>
        </w:rPr>
        <w:t xml:space="preserve">" Students must use the sub-heading titles within the chapter to guide their reading comprehension of the historical narrative of each chapter. Very importantly, students must learn and connect key concepts italicized and headlined in the chapter in conjunction with the "Key Terms/People/Places/Events" listed at the end of the chapter. </w:t>
      </w:r>
      <w:r>
        <w:rPr>
          <w:rFonts w:ascii="Arial" w:hAnsi="Arial" w:cs="Arial"/>
          <w:color w:val="000000"/>
          <w:sz w:val="20"/>
          <w:szCs w:val="20"/>
          <w:shd w:val="clear" w:color="auto" w:fill="FFFFFF"/>
        </w:rPr>
        <w:t>Unless noted otherwise, students are a</w:t>
      </w:r>
      <w:r>
        <w:rPr>
          <w:rFonts w:ascii="Arial" w:hAnsi="Arial" w:cs="Arial"/>
          <w:color w:val="000000"/>
          <w:sz w:val="20"/>
          <w:szCs w:val="20"/>
          <w:shd w:val="clear" w:color="auto" w:fill="FFFFFF"/>
        </w:rPr>
        <w:t xml:space="preserve">ssigned </w:t>
      </w:r>
      <w:r>
        <w:rPr>
          <w:rFonts w:ascii="Arial" w:hAnsi="Arial" w:cs="Arial"/>
          <w:color w:val="000000"/>
          <w:sz w:val="20"/>
          <w:szCs w:val="20"/>
          <w:shd w:val="clear" w:color="auto" w:fill="FFFFFF"/>
        </w:rPr>
        <w:t>identification of the Key Terms/People/Places/Events” and a written response to the</w:t>
      </w:r>
      <w:r>
        <w:rPr>
          <w:rFonts w:ascii="Arial" w:hAnsi="Arial" w:cs="Arial"/>
          <w:color w:val="000000"/>
          <w:sz w:val="20"/>
          <w:szCs w:val="20"/>
          <w:shd w:val="clear" w:color="auto" w:fill="FFFFFF"/>
        </w:rPr>
        <w:t xml:space="preserve"> "Recall and Refle</w:t>
      </w:r>
      <w:r>
        <w:rPr>
          <w:rFonts w:ascii="Arial" w:hAnsi="Arial" w:cs="Arial"/>
          <w:color w:val="000000"/>
          <w:sz w:val="20"/>
          <w:szCs w:val="20"/>
          <w:shd w:val="clear" w:color="auto" w:fill="FFFFFF"/>
        </w:rPr>
        <w:t xml:space="preserve">ct" questions at the end of each assigned </w:t>
      </w:r>
      <w:r>
        <w:rPr>
          <w:rFonts w:ascii="Arial" w:hAnsi="Arial" w:cs="Arial"/>
          <w:color w:val="000000"/>
          <w:sz w:val="20"/>
          <w:szCs w:val="20"/>
          <w:shd w:val="clear" w:color="auto" w:fill="FFFFFF"/>
        </w:rPr>
        <w:t>chapter as a form of reading assessment.</w:t>
      </w:r>
    </w:p>
    <w:p w:rsidR="004A0B57" w:rsidRDefault="007B70EF" w:rsidP="007B70EF">
      <w:pPr>
        <w:spacing w:after="0" w:line="240" w:lineRule="auto"/>
        <w:rPr>
          <w:rFonts w:ascii="Arial" w:hAnsi="Arial" w:cs="Arial"/>
          <w:color w:val="000000"/>
          <w:sz w:val="20"/>
          <w:szCs w:val="20"/>
          <w:shd w:val="clear" w:color="auto" w:fill="FFFFFF"/>
        </w:rPr>
      </w:pPr>
      <w:r>
        <w:rPr>
          <w:rFonts w:ascii="Arial" w:hAnsi="Arial" w:cs="Arial"/>
          <w:color w:val="000000"/>
          <w:sz w:val="20"/>
          <w:szCs w:val="20"/>
        </w:rPr>
        <w:br/>
      </w:r>
      <w:r>
        <w:rPr>
          <w:rFonts w:ascii="Arial" w:hAnsi="Arial" w:cs="Arial"/>
          <w:color w:val="000000"/>
          <w:sz w:val="20"/>
          <w:szCs w:val="20"/>
          <w:shd w:val="clear" w:color="auto" w:fill="FFFFFF"/>
        </w:rPr>
        <w:t>And, most importantly, students must not overlook primary and secondary sources, their source lines, thematic inserts, "Debating the Past" inserts, and their assessment questions placed throughout the chapter. Students must review and analyze the documents and exercises considering historical context of the chapter and the author's purpose, point of view, and intended audience when applicable.</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When reading the AMSCO book, students must be aware the purpose of this resource. The intent is to provide fundamental knowledge of historical concepts. The book leaves most of the historical narrative out compared to the Brinkley readings. Yet, the primary focus on content in AMSCO assists students in further comprehending the historical concepts in their role in American historical development when combined with the Brinkley chapter readings. In addition, students must avail themselves to the exercises and activities at the end of each AMSCO chapter, including the "Historical Perspectives," "Multiple-Choice Questions," "Essay Questions," and, most importantly, "Documents and Readings."</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shd w:val="clear" w:color="auto" w:fill="FFFFFF"/>
        </w:rPr>
        <w:t>Students are expected to have read and comprehended assign</w:t>
      </w:r>
      <w:bookmarkStart w:id="0" w:name="_GoBack"/>
      <w:bookmarkEnd w:id="0"/>
      <w:r>
        <w:rPr>
          <w:rFonts w:ascii="Arial" w:hAnsi="Arial" w:cs="Arial"/>
          <w:color w:val="000000"/>
          <w:sz w:val="20"/>
          <w:szCs w:val="20"/>
          <w:shd w:val="clear" w:color="auto" w:fill="FFFFFF"/>
        </w:rPr>
        <w:t>ed chapter readings along with the aforementioned chapter resources for in-class discussions, in-class assignments, and formal assessments, including written short responses and essays. Students may visit my office to discuss any uncertain or unclear concepts from assigned readings.</w:t>
      </w:r>
      <w:r>
        <w:rPr>
          <w:rFonts w:ascii="Arial" w:hAnsi="Arial" w:cs="Arial"/>
          <w:color w:val="000000"/>
          <w:sz w:val="20"/>
          <w:szCs w:val="20"/>
          <w:shd w:val="clear" w:color="auto" w:fill="FFFFFF"/>
        </w:rPr>
        <w:t xml:space="preserve">  </w:t>
      </w:r>
    </w:p>
    <w:p w:rsidR="007B70EF" w:rsidRDefault="007B70EF" w:rsidP="007B70EF">
      <w:pPr>
        <w:spacing w:after="0" w:line="240" w:lineRule="auto"/>
      </w:pPr>
      <w:r>
        <w:rPr>
          <w:rFonts w:ascii="Arial" w:hAnsi="Arial" w:cs="Arial"/>
          <w:color w:val="000000"/>
          <w:sz w:val="20"/>
          <w:szCs w:val="20"/>
          <w:shd w:val="clear" w:color="auto" w:fill="FFFFFF"/>
        </w:rPr>
        <w:t>While note taking is not a formal assignment when reading the texts, it is encouraged to help students understand the key concepts, themes and specific factual information of each historical period.</w:t>
      </w:r>
    </w:p>
    <w:sectPr w:rsidR="007B7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0EF"/>
    <w:rsid w:val="007B70EF"/>
    <w:rsid w:val="0091664F"/>
    <w:rsid w:val="009B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8FC96-964F-48E9-A2C6-62248C4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70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1</cp:revision>
  <dcterms:created xsi:type="dcterms:W3CDTF">2016-08-28T17:42:00Z</dcterms:created>
  <dcterms:modified xsi:type="dcterms:W3CDTF">2016-08-28T17:49:00Z</dcterms:modified>
</cp:coreProperties>
</file>