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078" w:rsidRPr="00742078" w:rsidRDefault="00742078" w:rsidP="00742078">
      <w:pPr>
        <w:spacing w:after="0" w:line="240" w:lineRule="auto"/>
        <w:outlineLvl w:val="1"/>
        <w:rPr>
          <w:rFonts w:ascii="Times New Roman" w:eastAsia="Times New Roman" w:hAnsi="Times New Roman" w:cs="Times New Roman"/>
          <w:b/>
          <w:bCs/>
          <w:color w:val="000000"/>
          <w:sz w:val="24"/>
          <w:szCs w:val="24"/>
        </w:rPr>
      </w:pPr>
      <w:r w:rsidRPr="00742078">
        <w:rPr>
          <w:rFonts w:ascii="Times New Roman" w:eastAsia="Times New Roman" w:hAnsi="Times New Roman" w:cs="Times New Roman"/>
          <w:b/>
          <w:bCs/>
          <w:color w:val="000000"/>
          <w:sz w:val="24"/>
          <w:szCs w:val="24"/>
        </w:rPr>
        <w:t>WASHINGTON'S INAUGURAL ADDRESS</w:t>
      </w:r>
      <w:r w:rsidRPr="001753AE">
        <w:rPr>
          <w:rFonts w:ascii="Times New Roman" w:eastAsia="Times New Roman" w:hAnsi="Times New Roman" w:cs="Times New Roman"/>
          <w:b/>
          <w:bCs/>
          <w:color w:val="000000"/>
          <w:sz w:val="24"/>
          <w:szCs w:val="24"/>
        </w:rPr>
        <w:t xml:space="preserve"> </w:t>
      </w:r>
      <w:r w:rsidRPr="00742078">
        <w:rPr>
          <w:rFonts w:ascii="Times New Roman" w:eastAsia="Times New Roman" w:hAnsi="Times New Roman" w:cs="Times New Roman"/>
          <w:b/>
          <w:bCs/>
          <w:color w:val="000000"/>
          <w:sz w:val="24"/>
          <w:szCs w:val="24"/>
        </w:rPr>
        <w:t>OF 1789</w:t>
      </w:r>
    </w:p>
    <w:p w:rsidR="00742078" w:rsidRPr="001753AE" w:rsidRDefault="00742078" w:rsidP="00742078">
      <w:pPr>
        <w:spacing w:after="0" w:line="240" w:lineRule="auto"/>
        <w:outlineLvl w:val="2"/>
        <w:rPr>
          <w:rFonts w:ascii="Courier New" w:eastAsia="Times New Roman" w:hAnsi="Courier New" w:cs="Courier New"/>
          <w:b/>
          <w:color w:val="000000"/>
          <w:sz w:val="24"/>
          <w:szCs w:val="24"/>
        </w:rPr>
      </w:pPr>
      <w:r w:rsidRPr="00742078">
        <w:rPr>
          <w:rFonts w:ascii="Times New Roman" w:eastAsia="Times New Roman" w:hAnsi="Times New Roman" w:cs="Times New Roman"/>
          <w:b/>
          <w:bCs/>
          <w:color w:val="000000"/>
          <w:sz w:val="24"/>
          <w:szCs w:val="24"/>
        </w:rPr>
        <w:t xml:space="preserve">A </w:t>
      </w:r>
      <w:proofErr w:type="gramStart"/>
      <w:r w:rsidRPr="00742078">
        <w:rPr>
          <w:rFonts w:ascii="Times New Roman" w:eastAsia="Times New Roman" w:hAnsi="Times New Roman" w:cs="Times New Roman"/>
          <w:b/>
          <w:bCs/>
          <w:color w:val="000000"/>
          <w:sz w:val="24"/>
          <w:szCs w:val="24"/>
        </w:rPr>
        <w:t>Transcription</w:t>
      </w:r>
      <w:r w:rsidRPr="001753AE">
        <w:rPr>
          <w:rFonts w:ascii="Times New Roman" w:eastAsia="Times New Roman" w:hAnsi="Times New Roman" w:cs="Times New Roman"/>
          <w:b/>
          <w:bCs/>
          <w:color w:val="000000"/>
          <w:sz w:val="24"/>
          <w:szCs w:val="24"/>
        </w:rPr>
        <w:t xml:space="preserve">  </w:t>
      </w:r>
      <w:r w:rsidRPr="00742078">
        <w:rPr>
          <w:rFonts w:ascii="Courier New" w:eastAsia="Times New Roman" w:hAnsi="Courier New" w:cs="Courier New"/>
          <w:b/>
          <w:color w:val="000000"/>
          <w:sz w:val="24"/>
          <w:szCs w:val="24"/>
        </w:rPr>
        <w:t>[</w:t>
      </w:r>
      <w:proofErr w:type="gramEnd"/>
      <w:r w:rsidRPr="00742078">
        <w:rPr>
          <w:rFonts w:ascii="Courier New" w:eastAsia="Times New Roman" w:hAnsi="Courier New" w:cs="Courier New"/>
          <w:b/>
          <w:color w:val="000000"/>
          <w:sz w:val="24"/>
          <w:szCs w:val="24"/>
        </w:rPr>
        <w:t>April 30, 1789]</w:t>
      </w:r>
    </w:p>
    <w:p w:rsidR="00742078" w:rsidRPr="00742078" w:rsidRDefault="00742078" w:rsidP="00742078">
      <w:pPr>
        <w:spacing w:after="0" w:line="240" w:lineRule="auto"/>
        <w:outlineLvl w:val="2"/>
        <w:rPr>
          <w:rFonts w:ascii="Times New Roman" w:eastAsia="Times New Roman" w:hAnsi="Times New Roman" w:cs="Times New Roman"/>
          <w:b/>
          <w:bCs/>
          <w:color w:val="000000"/>
          <w:sz w:val="24"/>
          <w:szCs w:val="24"/>
        </w:rPr>
      </w:pPr>
      <w:r w:rsidRPr="00742078">
        <w:rPr>
          <w:rFonts w:ascii="Courier New" w:eastAsia="Times New Roman" w:hAnsi="Courier New" w:cs="Courier New"/>
          <w:color w:val="000000"/>
          <w:sz w:val="24"/>
          <w:szCs w:val="24"/>
        </w:rPr>
        <w:t xml:space="preserve"> </w:t>
      </w:r>
    </w:p>
    <w:p w:rsidR="00742078" w:rsidRDefault="00742078" w:rsidP="00742078">
      <w:pPr>
        <w:spacing w:after="0" w:line="240" w:lineRule="auto"/>
        <w:ind w:firstLine="720"/>
        <w:rPr>
          <w:rFonts w:ascii="Times New Roman" w:eastAsia="Times New Roman" w:hAnsi="Times New Roman" w:cs="Times New Roman"/>
          <w:color w:val="000000"/>
          <w:sz w:val="27"/>
          <w:szCs w:val="27"/>
          <w:shd w:val="clear" w:color="auto" w:fill="FFFFFF"/>
        </w:rPr>
      </w:pPr>
      <w:r w:rsidRPr="00742078">
        <w:rPr>
          <w:rFonts w:ascii="Times New Roman" w:eastAsia="Times New Roman" w:hAnsi="Times New Roman" w:cs="Times New Roman"/>
          <w:color w:val="000000"/>
          <w:sz w:val="27"/>
          <w:szCs w:val="27"/>
          <w:shd w:val="clear" w:color="auto" w:fill="FFFFFF"/>
        </w:rPr>
        <w:t>Fellow Citizens of the Senate and the House of Representatives.</w:t>
      </w:r>
    </w:p>
    <w:p w:rsidR="00742078" w:rsidRPr="00742078" w:rsidRDefault="00742078" w:rsidP="00742078">
      <w:pPr>
        <w:spacing w:after="0" w:line="240" w:lineRule="auto"/>
        <w:ind w:firstLine="720"/>
        <w:rPr>
          <w:rFonts w:ascii="Times New Roman" w:eastAsia="Times New Roman" w:hAnsi="Times New Roman" w:cs="Times New Roman"/>
          <w:sz w:val="24"/>
          <w:szCs w:val="24"/>
        </w:rPr>
      </w:pPr>
    </w:p>
    <w:p w:rsidR="00742078" w:rsidRDefault="00742078" w:rsidP="00742078">
      <w:pPr>
        <w:spacing w:after="0" w:line="240" w:lineRule="auto"/>
        <w:ind w:left="720"/>
        <w:rPr>
          <w:rFonts w:ascii="Times New Roman" w:eastAsia="Times New Roman" w:hAnsi="Times New Roman" w:cs="Times New Roman"/>
          <w:color w:val="000000"/>
          <w:sz w:val="27"/>
          <w:szCs w:val="27"/>
        </w:rPr>
      </w:pPr>
      <w:r w:rsidRPr="00742078">
        <w:rPr>
          <w:rFonts w:ascii="Times New Roman" w:eastAsia="Times New Roman" w:hAnsi="Times New Roman" w:cs="Times New Roman"/>
          <w:color w:val="000000"/>
          <w:sz w:val="27"/>
          <w:szCs w:val="27"/>
        </w:rPr>
        <w:t>Among the vicissitudes incident to life, no event could have filled me with greater anxieties than that of which the notification</w:t>
      </w:r>
      <w:r w:rsidR="001753AE">
        <w:rPr>
          <w:rFonts w:ascii="Times New Roman" w:eastAsia="Times New Roman" w:hAnsi="Times New Roman" w:cs="Times New Roman"/>
          <w:color w:val="000000"/>
          <w:sz w:val="27"/>
          <w:szCs w:val="27"/>
        </w:rPr>
        <w:t xml:space="preserve"> was transmitted by your order…</w:t>
      </w:r>
      <w:r w:rsidRPr="00742078">
        <w:rPr>
          <w:rFonts w:ascii="Times New Roman" w:eastAsia="Times New Roman" w:hAnsi="Times New Roman" w:cs="Times New Roman"/>
          <w:color w:val="000000"/>
          <w:sz w:val="27"/>
          <w:szCs w:val="27"/>
        </w:rPr>
        <w:t>On the one hand, I was summoned by my Country, whose voice I can never hear but with veneration and love, from a retreat which I had chosen with the fondest predilection, and, in my flattering hopes, with an immutable decision, as the as</w:t>
      </w:r>
      <w:r>
        <w:rPr>
          <w:rFonts w:ascii="Times New Roman" w:eastAsia="Times New Roman" w:hAnsi="Times New Roman" w:cs="Times New Roman"/>
          <w:color w:val="000000"/>
          <w:sz w:val="27"/>
          <w:szCs w:val="27"/>
        </w:rPr>
        <w:t>ylum of my declining years…</w:t>
      </w:r>
      <w:r w:rsidRPr="00742078">
        <w:rPr>
          <w:rFonts w:ascii="Times New Roman" w:eastAsia="Times New Roman" w:hAnsi="Times New Roman" w:cs="Times New Roman"/>
          <w:color w:val="000000"/>
          <w:sz w:val="27"/>
          <w:szCs w:val="27"/>
        </w:rPr>
        <w:t xml:space="preserve">On the other hand, the magnitude and difficulty of the trust to which the voice of my Country called me, being sufficient to awaken in the wisest and most experienced of her citizens, a distrustful scrutiny into his qualifications, could not but overwhelm with </w:t>
      </w:r>
      <w:proofErr w:type="spellStart"/>
      <w:r w:rsidRPr="00742078">
        <w:rPr>
          <w:rFonts w:ascii="Times New Roman" w:eastAsia="Times New Roman" w:hAnsi="Times New Roman" w:cs="Times New Roman"/>
          <w:color w:val="000000"/>
          <w:sz w:val="27"/>
          <w:szCs w:val="27"/>
        </w:rPr>
        <w:t>dispondence</w:t>
      </w:r>
      <w:proofErr w:type="spellEnd"/>
      <w:r w:rsidRPr="00742078">
        <w:rPr>
          <w:rFonts w:ascii="Times New Roman" w:eastAsia="Times New Roman" w:hAnsi="Times New Roman" w:cs="Times New Roman"/>
          <w:color w:val="000000"/>
          <w:sz w:val="27"/>
          <w:szCs w:val="27"/>
        </w:rPr>
        <w:t xml:space="preserve">, one, who, inheriting inferior endowments from nature and </w:t>
      </w:r>
      <w:proofErr w:type="spellStart"/>
      <w:r w:rsidRPr="00742078">
        <w:rPr>
          <w:rFonts w:ascii="Times New Roman" w:eastAsia="Times New Roman" w:hAnsi="Times New Roman" w:cs="Times New Roman"/>
          <w:color w:val="000000"/>
          <w:sz w:val="27"/>
          <w:szCs w:val="27"/>
        </w:rPr>
        <w:t>unpractised</w:t>
      </w:r>
      <w:proofErr w:type="spellEnd"/>
      <w:r w:rsidRPr="00742078">
        <w:rPr>
          <w:rFonts w:ascii="Times New Roman" w:eastAsia="Times New Roman" w:hAnsi="Times New Roman" w:cs="Times New Roman"/>
          <w:color w:val="000000"/>
          <w:sz w:val="27"/>
          <w:szCs w:val="27"/>
        </w:rPr>
        <w:t xml:space="preserve"> in the duties of civil administration, ought to be peculiarly con</w:t>
      </w:r>
      <w:r>
        <w:rPr>
          <w:rFonts w:ascii="Times New Roman" w:eastAsia="Times New Roman" w:hAnsi="Times New Roman" w:cs="Times New Roman"/>
          <w:color w:val="000000"/>
          <w:sz w:val="27"/>
          <w:szCs w:val="27"/>
        </w:rPr>
        <w:t>scious of his own deficiencies…</w:t>
      </w:r>
    </w:p>
    <w:p w:rsidR="00742078" w:rsidRPr="00742078" w:rsidRDefault="00742078" w:rsidP="00742078">
      <w:pPr>
        <w:spacing w:after="0" w:line="240" w:lineRule="auto"/>
        <w:ind w:left="720"/>
        <w:rPr>
          <w:rFonts w:ascii="Times New Roman" w:eastAsia="Times New Roman" w:hAnsi="Times New Roman" w:cs="Times New Roman"/>
          <w:color w:val="000000"/>
          <w:sz w:val="27"/>
          <w:szCs w:val="27"/>
        </w:rPr>
      </w:pPr>
    </w:p>
    <w:p w:rsidR="00742078" w:rsidRDefault="00742078" w:rsidP="00742078">
      <w:pPr>
        <w:spacing w:after="0" w:line="240" w:lineRule="auto"/>
        <w:ind w:left="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t>
      </w:r>
      <w:r w:rsidRPr="00742078">
        <w:rPr>
          <w:rFonts w:ascii="Times New Roman" w:eastAsia="Times New Roman" w:hAnsi="Times New Roman" w:cs="Times New Roman"/>
          <w:color w:val="000000"/>
          <w:sz w:val="27"/>
          <w:szCs w:val="27"/>
        </w:rPr>
        <w:t>No People can be bound to acknowledge and adore the invisible hand, which conducts the Affairs of men more than the People of the United States. Every step, by which they have advanced to the character of an independent nation, seems to have been distinguished by some token of providential agency. And in the important revolution just accomplished in the system of their United Government, the tranquil deliberations and voluntary consent of so many distinct communities, from which the event has resulted, cannot be compared with the means by which most Governments have been established</w:t>
      </w:r>
      <w:r>
        <w:rPr>
          <w:rFonts w:ascii="Times New Roman" w:eastAsia="Times New Roman" w:hAnsi="Times New Roman" w:cs="Times New Roman"/>
          <w:color w:val="000000"/>
          <w:sz w:val="27"/>
          <w:szCs w:val="27"/>
        </w:rPr>
        <w:t>…</w:t>
      </w:r>
      <w:r w:rsidRPr="00742078">
        <w:rPr>
          <w:rFonts w:ascii="Times New Roman" w:eastAsia="Times New Roman" w:hAnsi="Times New Roman" w:cs="Times New Roman"/>
          <w:color w:val="000000"/>
          <w:sz w:val="27"/>
          <w:szCs w:val="27"/>
        </w:rPr>
        <w:t>You will join with me I trust in thinking, that there are none under the influence of which, the proceedings of a new and free Government can more auspiciously commence.</w:t>
      </w:r>
    </w:p>
    <w:p w:rsidR="00742078" w:rsidRPr="00742078" w:rsidRDefault="00742078" w:rsidP="00742078">
      <w:pPr>
        <w:spacing w:after="0" w:line="240" w:lineRule="auto"/>
        <w:ind w:left="720"/>
        <w:rPr>
          <w:rFonts w:ascii="Times New Roman" w:eastAsia="Times New Roman" w:hAnsi="Times New Roman" w:cs="Times New Roman"/>
          <w:color w:val="000000"/>
          <w:sz w:val="27"/>
          <w:szCs w:val="27"/>
        </w:rPr>
      </w:pPr>
    </w:p>
    <w:p w:rsidR="00742078" w:rsidRDefault="00742078" w:rsidP="00742078">
      <w:pPr>
        <w:spacing w:after="0" w:line="240" w:lineRule="auto"/>
        <w:ind w:left="720"/>
        <w:rPr>
          <w:rFonts w:ascii="Times New Roman" w:eastAsia="Times New Roman" w:hAnsi="Times New Roman" w:cs="Times New Roman"/>
          <w:color w:val="000000"/>
          <w:sz w:val="27"/>
          <w:szCs w:val="27"/>
        </w:rPr>
      </w:pPr>
      <w:r w:rsidRPr="00742078">
        <w:rPr>
          <w:rFonts w:ascii="Times New Roman" w:eastAsia="Times New Roman" w:hAnsi="Times New Roman" w:cs="Times New Roman"/>
          <w:color w:val="000000"/>
          <w:sz w:val="27"/>
          <w:szCs w:val="27"/>
        </w:rPr>
        <w:t>By the article establishing the Executive Department, it is made the duty of the President "to recommend to your consideration, such measures as he shall judge necessary and expedient." The circumstances under which I now meet you, will acquit me from entering into that subject, farther than to refer to the Great Constitutional Charter under which you are assembled; and which, in defining your powers, designates the objects to which</w:t>
      </w:r>
      <w:r>
        <w:rPr>
          <w:rFonts w:ascii="Times New Roman" w:eastAsia="Times New Roman" w:hAnsi="Times New Roman" w:cs="Times New Roman"/>
          <w:color w:val="000000"/>
          <w:sz w:val="27"/>
          <w:szCs w:val="27"/>
        </w:rPr>
        <w:t xml:space="preserve"> your attention is to be given…</w:t>
      </w:r>
      <w:r w:rsidRPr="00742078">
        <w:rPr>
          <w:rFonts w:ascii="Times New Roman" w:eastAsia="Times New Roman" w:hAnsi="Times New Roman" w:cs="Times New Roman"/>
          <w:color w:val="000000"/>
          <w:sz w:val="27"/>
          <w:szCs w:val="27"/>
        </w:rPr>
        <w:t xml:space="preserve">I behold the surest pledges, that as on one side, no local prejudices, or attachments; no </w:t>
      </w:r>
      <w:proofErr w:type="spellStart"/>
      <w:r w:rsidRPr="00742078">
        <w:rPr>
          <w:rFonts w:ascii="Times New Roman" w:eastAsia="Times New Roman" w:hAnsi="Times New Roman" w:cs="Times New Roman"/>
          <w:color w:val="000000"/>
          <w:sz w:val="27"/>
          <w:szCs w:val="27"/>
        </w:rPr>
        <w:t>seperate</w:t>
      </w:r>
      <w:proofErr w:type="spellEnd"/>
      <w:r w:rsidRPr="00742078">
        <w:rPr>
          <w:rFonts w:ascii="Times New Roman" w:eastAsia="Times New Roman" w:hAnsi="Times New Roman" w:cs="Times New Roman"/>
          <w:color w:val="000000"/>
          <w:sz w:val="27"/>
          <w:szCs w:val="27"/>
        </w:rPr>
        <w:t xml:space="preserve"> views, nor party animosities, will misdirect the comprehensive and equal eye which ought to watch over this great assemblage of communities and interests: so, on another, that the foundations of our National policy will be laid in the pure and immutable principles of private morality; and the pre-eminence of a free Government, be exemplified by all the attributes which can win the affections of its Citizens, and command the respect of the world.</w:t>
      </w:r>
    </w:p>
    <w:p w:rsidR="001753AE" w:rsidRPr="00742078" w:rsidRDefault="001753AE" w:rsidP="00742078">
      <w:pPr>
        <w:spacing w:after="0" w:line="240" w:lineRule="auto"/>
        <w:ind w:left="720"/>
        <w:rPr>
          <w:rFonts w:ascii="Times New Roman" w:eastAsia="Times New Roman" w:hAnsi="Times New Roman" w:cs="Times New Roman"/>
          <w:color w:val="000000"/>
          <w:sz w:val="27"/>
          <w:szCs w:val="27"/>
        </w:rPr>
      </w:pPr>
    </w:p>
    <w:p w:rsidR="00742078" w:rsidRPr="00742078" w:rsidRDefault="00742078" w:rsidP="00742078">
      <w:pPr>
        <w:spacing w:after="0" w:line="240" w:lineRule="auto"/>
        <w:ind w:left="720"/>
        <w:rPr>
          <w:rFonts w:ascii="Times New Roman" w:eastAsia="Times New Roman" w:hAnsi="Times New Roman" w:cs="Times New Roman"/>
          <w:color w:val="000000"/>
          <w:sz w:val="27"/>
          <w:szCs w:val="27"/>
        </w:rPr>
      </w:pPr>
      <w:r w:rsidRPr="00742078">
        <w:rPr>
          <w:rFonts w:ascii="Times New Roman" w:eastAsia="Times New Roman" w:hAnsi="Times New Roman" w:cs="Times New Roman"/>
          <w:color w:val="000000"/>
          <w:sz w:val="27"/>
          <w:szCs w:val="27"/>
        </w:rPr>
        <w:t>I dwell on this prospect with every satisfaction which an ardent l</w:t>
      </w:r>
      <w:r w:rsidR="001753AE">
        <w:rPr>
          <w:rFonts w:ascii="Times New Roman" w:eastAsia="Times New Roman" w:hAnsi="Times New Roman" w:cs="Times New Roman"/>
          <w:color w:val="000000"/>
          <w:sz w:val="27"/>
          <w:szCs w:val="27"/>
        </w:rPr>
        <w:t>ove for my Country can inspire…</w:t>
      </w:r>
      <w:r w:rsidRPr="00742078">
        <w:rPr>
          <w:rFonts w:ascii="Times New Roman" w:eastAsia="Times New Roman" w:hAnsi="Times New Roman" w:cs="Times New Roman"/>
          <w:color w:val="000000"/>
          <w:sz w:val="27"/>
          <w:szCs w:val="27"/>
        </w:rPr>
        <w:t>And since the preservation of the sacred fire of liberty, and the destiny of the Republican model of Government, are justly considered as deeply, perhaps as finally staked, on the experiment entrusted to the hands of the American people.</w:t>
      </w:r>
    </w:p>
    <w:p w:rsidR="00973213" w:rsidRDefault="00973213"/>
    <w:p w:rsidR="00AD1A16" w:rsidRDefault="00AD1A16"/>
    <w:p w:rsidR="00AD1A16" w:rsidRPr="00742078" w:rsidRDefault="00AD1A16" w:rsidP="00AD1A16">
      <w:pPr>
        <w:spacing w:after="0" w:line="240" w:lineRule="auto"/>
        <w:outlineLvl w:val="1"/>
        <w:rPr>
          <w:rFonts w:ascii="Times New Roman" w:eastAsia="Times New Roman" w:hAnsi="Times New Roman" w:cs="Times New Roman"/>
          <w:b/>
          <w:bCs/>
          <w:color w:val="000000"/>
          <w:sz w:val="24"/>
          <w:szCs w:val="24"/>
        </w:rPr>
      </w:pPr>
      <w:r w:rsidRPr="00742078">
        <w:rPr>
          <w:rFonts w:ascii="Times New Roman" w:eastAsia="Times New Roman" w:hAnsi="Times New Roman" w:cs="Times New Roman"/>
          <w:b/>
          <w:bCs/>
          <w:color w:val="000000"/>
          <w:sz w:val="24"/>
          <w:szCs w:val="24"/>
        </w:rPr>
        <w:lastRenderedPageBreak/>
        <w:t>WASHINGTON'S INAUGURAL ADDRESS</w:t>
      </w:r>
      <w:r w:rsidRPr="001753AE">
        <w:rPr>
          <w:rFonts w:ascii="Times New Roman" w:eastAsia="Times New Roman" w:hAnsi="Times New Roman" w:cs="Times New Roman"/>
          <w:b/>
          <w:bCs/>
          <w:color w:val="000000"/>
          <w:sz w:val="24"/>
          <w:szCs w:val="24"/>
        </w:rPr>
        <w:t xml:space="preserve"> </w:t>
      </w:r>
      <w:r w:rsidRPr="00742078">
        <w:rPr>
          <w:rFonts w:ascii="Times New Roman" w:eastAsia="Times New Roman" w:hAnsi="Times New Roman" w:cs="Times New Roman"/>
          <w:b/>
          <w:bCs/>
          <w:color w:val="000000"/>
          <w:sz w:val="24"/>
          <w:szCs w:val="24"/>
        </w:rPr>
        <w:t>OF 1789</w:t>
      </w:r>
    </w:p>
    <w:p w:rsidR="00AD1A16" w:rsidRPr="001753AE" w:rsidRDefault="00AD1A16" w:rsidP="00AD1A16">
      <w:pPr>
        <w:spacing w:after="0" w:line="240" w:lineRule="auto"/>
        <w:outlineLvl w:val="2"/>
        <w:rPr>
          <w:rFonts w:ascii="Courier New" w:eastAsia="Times New Roman" w:hAnsi="Courier New" w:cs="Courier New"/>
          <w:b/>
          <w:color w:val="000000"/>
          <w:sz w:val="24"/>
          <w:szCs w:val="24"/>
        </w:rPr>
      </w:pPr>
      <w:r w:rsidRPr="00742078">
        <w:rPr>
          <w:rFonts w:ascii="Times New Roman" w:eastAsia="Times New Roman" w:hAnsi="Times New Roman" w:cs="Times New Roman"/>
          <w:b/>
          <w:bCs/>
          <w:color w:val="000000"/>
          <w:sz w:val="24"/>
          <w:szCs w:val="24"/>
        </w:rPr>
        <w:t xml:space="preserve">A </w:t>
      </w:r>
      <w:proofErr w:type="gramStart"/>
      <w:r w:rsidRPr="00742078">
        <w:rPr>
          <w:rFonts w:ascii="Times New Roman" w:eastAsia="Times New Roman" w:hAnsi="Times New Roman" w:cs="Times New Roman"/>
          <w:b/>
          <w:bCs/>
          <w:color w:val="000000"/>
          <w:sz w:val="24"/>
          <w:szCs w:val="24"/>
        </w:rPr>
        <w:t>Transcription</w:t>
      </w:r>
      <w:r w:rsidRPr="001753AE">
        <w:rPr>
          <w:rFonts w:ascii="Times New Roman" w:eastAsia="Times New Roman" w:hAnsi="Times New Roman" w:cs="Times New Roman"/>
          <w:b/>
          <w:bCs/>
          <w:color w:val="000000"/>
          <w:sz w:val="24"/>
          <w:szCs w:val="24"/>
        </w:rPr>
        <w:t xml:space="preserve">  </w:t>
      </w:r>
      <w:r w:rsidRPr="00742078">
        <w:rPr>
          <w:rFonts w:ascii="Courier New" w:eastAsia="Times New Roman" w:hAnsi="Courier New" w:cs="Courier New"/>
          <w:b/>
          <w:color w:val="000000"/>
          <w:sz w:val="24"/>
          <w:szCs w:val="24"/>
        </w:rPr>
        <w:t>[</w:t>
      </w:r>
      <w:proofErr w:type="gramEnd"/>
      <w:r w:rsidRPr="00742078">
        <w:rPr>
          <w:rFonts w:ascii="Courier New" w:eastAsia="Times New Roman" w:hAnsi="Courier New" w:cs="Courier New"/>
          <w:b/>
          <w:color w:val="000000"/>
          <w:sz w:val="24"/>
          <w:szCs w:val="24"/>
        </w:rPr>
        <w:t>April 30, 1789]</w:t>
      </w:r>
    </w:p>
    <w:p w:rsidR="00AD1A16" w:rsidRPr="00742078" w:rsidRDefault="00AD1A16" w:rsidP="00AD1A16">
      <w:pPr>
        <w:spacing w:after="0" w:line="240" w:lineRule="auto"/>
        <w:outlineLvl w:val="2"/>
        <w:rPr>
          <w:rFonts w:ascii="Times New Roman" w:eastAsia="Times New Roman" w:hAnsi="Times New Roman" w:cs="Times New Roman"/>
          <w:b/>
          <w:bCs/>
          <w:color w:val="000000"/>
          <w:sz w:val="24"/>
          <w:szCs w:val="24"/>
        </w:rPr>
      </w:pPr>
      <w:r w:rsidRPr="00742078">
        <w:rPr>
          <w:rFonts w:ascii="Courier New" w:eastAsia="Times New Roman" w:hAnsi="Courier New" w:cs="Courier New"/>
          <w:color w:val="000000"/>
          <w:sz w:val="24"/>
          <w:szCs w:val="24"/>
        </w:rPr>
        <w:t xml:space="preserve"> </w:t>
      </w:r>
    </w:p>
    <w:p w:rsidR="00AD1A16" w:rsidRDefault="00AD1A16" w:rsidP="00AD1A16">
      <w:pPr>
        <w:spacing w:after="0" w:line="240" w:lineRule="auto"/>
        <w:ind w:firstLine="720"/>
        <w:rPr>
          <w:rFonts w:ascii="Times New Roman" w:eastAsia="Times New Roman" w:hAnsi="Times New Roman" w:cs="Times New Roman"/>
          <w:color w:val="000000"/>
          <w:sz w:val="27"/>
          <w:szCs w:val="27"/>
          <w:shd w:val="clear" w:color="auto" w:fill="FFFFFF"/>
        </w:rPr>
      </w:pPr>
      <w:r w:rsidRPr="00742078">
        <w:rPr>
          <w:rFonts w:ascii="Times New Roman" w:eastAsia="Times New Roman" w:hAnsi="Times New Roman" w:cs="Times New Roman"/>
          <w:color w:val="000000"/>
          <w:sz w:val="27"/>
          <w:szCs w:val="27"/>
          <w:shd w:val="clear" w:color="auto" w:fill="FFFFFF"/>
        </w:rPr>
        <w:t>Fellow Citizens of the Senate and the House of Representatives.</w:t>
      </w:r>
    </w:p>
    <w:p w:rsidR="00AD1A16" w:rsidRPr="00742078" w:rsidRDefault="00AD1A16" w:rsidP="00AD1A16">
      <w:pPr>
        <w:spacing w:after="0" w:line="240" w:lineRule="auto"/>
        <w:ind w:firstLine="720"/>
        <w:rPr>
          <w:rFonts w:ascii="Times New Roman" w:eastAsia="Times New Roman" w:hAnsi="Times New Roman" w:cs="Times New Roman"/>
          <w:sz w:val="24"/>
          <w:szCs w:val="24"/>
        </w:rPr>
      </w:pPr>
    </w:p>
    <w:p w:rsidR="00AD1A16" w:rsidRDefault="00AD1A16" w:rsidP="00AD1A16">
      <w:pPr>
        <w:spacing w:after="0" w:line="240" w:lineRule="auto"/>
        <w:ind w:left="720"/>
        <w:rPr>
          <w:rFonts w:ascii="Times New Roman" w:eastAsia="Times New Roman" w:hAnsi="Times New Roman" w:cs="Times New Roman"/>
          <w:color w:val="000000"/>
          <w:sz w:val="27"/>
          <w:szCs w:val="27"/>
        </w:rPr>
      </w:pPr>
      <w:r w:rsidRPr="00742078">
        <w:rPr>
          <w:rFonts w:ascii="Times New Roman" w:eastAsia="Times New Roman" w:hAnsi="Times New Roman" w:cs="Times New Roman"/>
          <w:color w:val="000000"/>
          <w:sz w:val="27"/>
          <w:szCs w:val="27"/>
        </w:rPr>
        <w:t>Among the vicissitudes incident to life, no event could have filled me with greater anxieties than that of which the notification</w:t>
      </w:r>
      <w:r>
        <w:rPr>
          <w:rFonts w:ascii="Times New Roman" w:eastAsia="Times New Roman" w:hAnsi="Times New Roman" w:cs="Times New Roman"/>
          <w:color w:val="000000"/>
          <w:sz w:val="27"/>
          <w:szCs w:val="27"/>
        </w:rPr>
        <w:t xml:space="preserve"> was transmitted by your order…</w:t>
      </w:r>
      <w:r w:rsidRPr="00742078">
        <w:rPr>
          <w:rFonts w:ascii="Times New Roman" w:eastAsia="Times New Roman" w:hAnsi="Times New Roman" w:cs="Times New Roman"/>
          <w:color w:val="000000"/>
          <w:sz w:val="27"/>
          <w:szCs w:val="27"/>
        </w:rPr>
        <w:t>On the one hand, I was summoned by my Country, whose voice I can never hear but with veneration and love, from a retreat which I had chosen with the fondest predilection, and, in my flattering hopes, with an immutable decision, as the as</w:t>
      </w:r>
      <w:r>
        <w:rPr>
          <w:rFonts w:ascii="Times New Roman" w:eastAsia="Times New Roman" w:hAnsi="Times New Roman" w:cs="Times New Roman"/>
          <w:color w:val="000000"/>
          <w:sz w:val="27"/>
          <w:szCs w:val="27"/>
        </w:rPr>
        <w:t>ylum of my declining years…</w:t>
      </w:r>
      <w:r w:rsidRPr="00742078">
        <w:rPr>
          <w:rFonts w:ascii="Times New Roman" w:eastAsia="Times New Roman" w:hAnsi="Times New Roman" w:cs="Times New Roman"/>
          <w:color w:val="000000"/>
          <w:sz w:val="27"/>
          <w:szCs w:val="27"/>
        </w:rPr>
        <w:t xml:space="preserve">On the other hand, the magnitude and difficulty of the trust to which the voice of my Country called me, being sufficient to awaken in the wisest and most experienced of her citizens, a distrustful scrutiny into his qualifications, could not but overwhelm with </w:t>
      </w:r>
      <w:proofErr w:type="spellStart"/>
      <w:r w:rsidRPr="00742078">
        <w:rPr>
          <w:rFonts w:ascii="Times New Roman" w:eastAsia="Times New Roman" w:hAnsi="Times New Roman" w:cs="Times New Roman"/>
          <w:color w:val="000000"/>
          <w:sz w:val="27"/>
          <w:szCs w:val="27"/>
        </w:rPr>
        <w:t>dispondence</w:t>
      </w:r>
      <w:proofErr w:type="spellEnd"/>
      <w:r w:rsidRPr="00742078">
        <w:rPr>
          <w:rFonts w:ascii="Times New Roman" w:eastAsia="Times New Roman" w:hAnsi="Times New Roman" w:cs="Times New Roman"/>
          <w:color w:val="000000"/>
          <w:sz w:val="27"/>
          <w:szCs w:val="27"/>
        </w:rPr>
        <w:t xml:space="preserve">, one, who, inheriting inferior endowments from nature and </w:t>
      </w:r>
      <w:proofErr w:type="spellStart"/>
      <w:r w:rsidRPr="00742078">
        <w:rPr>
          <w:rFonts w:ascii="Times New Roman" w:eastAsia="Times New Roman" w:hAnsi="Times New Roman" w:cs="Times New Roman"/>
          <w:color w:val="000000"/>
          <w:sz w:val="27"/>
          <w:szCs w:val="27"/>
        </w:rPr>
        <w:t>unpractised</w:t>
      </w:r>
      <w:proofErr w:type="spellEnd"/>
      <w:r w:rsidRPr="00742078">
        <w:rPr>
          <w:rFonts w:ascii="Times New Roman" w:eastAsia="Times New Roman" w:hAnsi="Times New Roman" w:cs="Times New Roman"/>
          <w:color w:val="000000"/>
          <w:sz w:val="27"/>
          <w:szCs w:val="27"/>
        </w:rPr>
        <w:t xml:space="preserve"> in the duties of civil administration, ought to be peculiarly con</w:t>
      </w:r>
      <w:r>
        <w:rPr>
          <w:rFonts w:ascii="Times New Roman" w:eastAsia="Times New Roman" w:hAnsi="Times New Roman" w:cs="Times New Roman"/>
          <w:color w:val="000000"/>
          <w:sz w:val="27"/>
          <w:szCs w:val="27"/>
        </w:rPr>
        <w:t>scious of his own deficiencies…</w:t>
      </w:r>
    </w:p>
    <w:p w:rsidR="00AD1A16" w:rsidRPr="00742078" w:rsidRDefault="00AD1A16" w:rsidP="00AD1A16">
      <w:pPr>
        <w:spacing w:after="0" w:line="240" w:lineRule="auto"/>
        <w:ind w:left="720"/>
        <w:rPr>
          <w:rFonts w:ascii="Times New Roman" w:eastAsia="Times New Roman" w:hAnsi="Times New Roman" w:cs="Times New Roman"/>
          <w:color w:val="000000"/>
          <w:sz w:val="27"/>
          <w:szCs w:val="27"/>
        </w:rPr>
      </w:pPr>
    </w:p>
    <w:p w:rsidR="00AD1A16" w:rsidRDefault="00AD1A16" w:rsidP="00AD1A16">
      <w:pPr>
        <w:spacing w:after="0" w:line="240" w:lineRule="auto"/>
        <w:ind w:left="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t>
      </w:r>
      <w:r w:rsidRPr="00742078">
        <w:rPr>
          <w:rFonts w:ascii="Times New Roman" w:eastAsia="Times New Roman" w:hAnsi="Times New Roman" w:cs="Times New Roman"/>
          <w:color w:val="000000"/>
          <w:sz w:val="27"/>
          <w:szCs w:val="27"/>
        </w:rPr>
        <w:t>No People can be bound to acknowledge and adore the invisible hand, which conducts the Affairs of men more than the People of the United States. Every step, by which they have advanced to the character of an independent nation, seems to have been distinguished by some token of providential agency. And in the important revolution just accomplished in the system of their United Government, the tranquil deliberations and voluntary consent of so many distinct communities, from which the event has resulted, cannot be compared with the means by which most Governments have been established</w:t>
      </w:r>
      <w:r>
        <w:rPr>
          <w:rFonts w:ascii="Times New Roman" w:eastAsia="Times New Roman" w:hAnsi="Times New Roman" w:cs="Times New Roman"/>
          <w:color w:val="000000"/>
          <w:sz w:val="27"/>
          <w:szCs w:val="27"/>
        </w:rPr>
        <w:t>…</w:t>
      </w:r>
      <w:r w:rsidRPr="00742078">
        <w:rPr>
          <w:rFonts w:ascii="Times New Roman" w:eastAsia="Times New Roman" w:hAnsi="Times New Roman" w:cs="Times New Roman"/>
          <w:color w:val="000000"/>
          <w:sz w:val="27"/>
          <w:szCs w:val="27"/>
        </w:rPr>
        <w:t>You will join with me I trust in thinking, that there are none under the influence of which, the proceedings of a new and free Government can more auspiciously commence.</w:t>
      </w:r>
    </w:p>
    <w:p w:rsidR="00AD1A16" w:rsidRPr="00742078" w:rsidRDefault="00AD1A16" w:rsidP="00AD1A16">
      <w:pPr>
        <w:spacing w:after="0" w:line="240" w:lineRule="auto"/>
        <w:ind w:left="720"/>
        <w:rPr>
          <w:rFonts w:ascii="Times New Roman" w:eastAsia="Times New Roman" w:hAnsi="Times New Roman" w:cs="Times New Roman"/>
          <w:color w:val="000000"/>
          <w:sz w:val="27"/>
          <w:szCs w:val="27"/>
        </w:rPr>
      </w:pPr>
    </w:p>
    <w:p w:rsidR="00AD1A16" w:rsidRDefault="00AD1A16" w:rsidP="00AD1A16">
      <w:pPr>
        <w:spacing w:after="0" w:line="240" w:lineRule="auto"/>
        <w:ind w:left="720"/>
        <w:rPr>
          <w:rFonts w:ascii="Times New Roman" w:eastAsia="Times New Roman" w:hAnsi="Times New Roman" w:cs="Times New Roman"/>
          <w:color w:val="000000"/>
          <w:sz w:val="27"/>
          <w:szCs w:val="27"/>
        </w:rPr>
      </w:pPr>
      <w:r w:rsidRPr="00742078">
        <w:rPr>
          <w:rFonts w:ascii="Times New Roman" w:eastAsia="Times New Roman" w:hAnsi="Times New Roman" w:cs="Times New Roman"/>
          <w:color w:val="000000"/>
          <w:sz w:val="27"/>
          <w:szCs w:val="27"/>
        </w:rPr>
        <w:t>By the article establishing the Executive Department, it is made the duty of the President "to recommend to your consideration, such measures as he shall judge necessary and expedient." The circumstances under which I now meet you, will acquit me from entering into that subject, farther than to refer to the Great Constitutional Charter under which you are assembled; and which, in defining your powers, designates the objects to which</w:t>
      </w:r>
      <w:r>
        <w:rPr>
          <w:rFonts w:ascii="Times New Roman" w:eastAsia="Times New Roman" w:hAnsi="Times New Roman" w:cs="Times New Roman"/>
          <w:color w:val="000000"/>
          <w:sz w:val="27"/>
          <w:szCs w:val="27"/>
        </w:rPr>
        <w:t xml:space="preserve"> your attention is to be given…</w:t>
      </w:r>
      <w:r w:rsidRPr="00742078">
        <w:rPr>
          <w:rFonts w:ascii="Times New Roman" w:eastAsia="Times New Roman" w:hAnsi="Times New Roman" w:cs="Times New Roman"/>
          <w:color w:val="000000"/>
          <w:sz w:val="27"/>
          <w:szCs w:val="27"/>
        </w:rPr>
        <w:t xml:space="preserve">I behold the surest pledges, that as on one side, no local prejudices, or attachments; no </w:t>
      </w:r>
      <w:proofErr w:type="spellStart"/>
      <w:r w:rsidRPr="00742078">
        <w:rPr>
          <w:rFonts w:ascii="Times New Roman" w:eastAsia="Times New Roman" w:hAnsi="Times New Roman" w:cs="Times New Roman"/>
          <w:color w:val="000000"/>
          <w:sz w:val="27"/>
          <w:szCs w:val="27"/>
        </w:rPr>
        <w:t>seperate</w:t>
      </w:r>
      <w:proofErr w:type="spellEnd"/>
      <w:r w:rsidRPr="00742078">
        <w:rPr>
          <w:rFonts w:ascii="Times New Roman" w:eastAsia="Times New Roman" w:hAnsi="Times New Roman" w:cs="Times New Roman"/>
          <w:color w:val="000000"/>
          <w:sz w:val="27"/>
          <w:szCs w:val="27"/>
        </w:rPr>
        <w:t xml:space="preserve"> views, nor party animosities, will misdirect the comprehensive and equal eye which ought to watch over this great assemblage of communities and interests: so, on another, that the foundations of our National policy will be laid in the pure and immutable principles of private morality; and the pre-eminence of a free Government, be exemplified by all the attributes which can win the affections of its Citizens, and command the respect of the world.</w:t>
      </w:r>
    </w:p>
    <w:p w:rsidR="00AD1A16" w:rsidRPr="00742078" w:rsidRDefault="00AD1A16" w:rsidP="00AD1A16">
      <w:pPr>
        <w:spacing w:after="0" w:line="240" w:lineRule="auto"/>
        <w:ind w:left="720"/>
        <w:rPr>
          <w:rFonts w:ascii="Times New Roman" w:eastAsia="Times New Roman" w:hAnsi="Times New Roman" w:cs="Times New Roman"/>
          <w:color w:val="000000"/>
          <w:sz w:val="27"/>
          <w:szCs w:val="27"/>
        </w:rPr>
      </w:pPr>
    </w:p>
    <w:p w:rsidR="00AD1A16" w:rsidRPr="00742078" w:rsidRDefault="00AD1A16" w:rsidP="00AD1A16">
      <w:pPr>
        <w:spacing w:after="0" w:line="240" w:lineRule="auto"/>
        <w:ind w:left="720"/>
        <w:rPr>
          <w:rFonts w:ascii="Times New Roman" w:eastAsia="Times New Roman" w:hAnsi="Times New Roman" w:cs="Times New Roman"/>
          <w:color w:val="000000"/>
          <w:sz w:val="27"/>
          <w:szCs w:val="27"/>
        </w:rPr>
      </w:pPr>
      <w:r w:rsidRPr="00742078">
        <w:rPr>
          <w:rFonts w:ascii="Times New Roman" w:eastAsia="Times New Roman" w:hAnsi="Times New Roman" w:cs="Times New Roman"/>
          <w:color w:val="000000"/>
          <w:sz w:val="27"/>
          <w:szCs w:val="27"/>
        </w:rPr>
        <w:t>I dwell on this prospect with every satisfaction which an ardent l</w:t>
      </w:r>
      <w:r>
        <w:rPr>
          <w:rFonts w:ascii="Times New Roman" w:eastAsia="Times New Roman" w:hAnsi="Times New Roman" w:cs="Times New Roman"/>
          <w:color w:val="000000"/>
          <w:sz w:val="27"/>
          <w:szCs w:val="27"/>
        </w:rPr>
        <w:t>ove for my Country can inspire…</w:t>
      </w:r>
      <w:r w:rsidRPr="00742078">
        <w:rPr>
          <w:rFonts w:ascii="Times New Roman" w:eastAsia="Times New Roman" w:hAnsi="Times New Roman" w:cs="Times New Roman"/>
          <w:color w:val="000000"/>
          <w:sz w:val="27"/>
          <w:szCs w:val="27"/>
        </w:rPr>
        <w:t>And since the preservation of the sacred fire of liberty, and the destiny of the Republican model of Government, are justly considered as deeply, perhaps as finally staked, on the experiment entrusted to the hands of the American people.</w:t>
      </w:r>
    </w:p>
    <w:p w:rsidR="00AD1A16" w:rsidRDefault="00AD1A16">
      <w:bookmarkStart w:id="0" w:name="_GoBack"/>
      <w:bookmarkEnd w:id="0"/>
    </w:p>
    <w:sectPr w:rsidR="00AD1A16" w:rsidSect="00742078">
      <w:pgSz w:w="12240" w:h="15840"/>
      <w:pgMar w:top="720" w:right="720" w:bottom="720" w:left="720" w:header="720" w:footer="720" w:gutter="0"/>
      <w:lnNumType w:countBy="5" w:start="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078"/>
    <w:rsid w:val="001753AE"/>
    <w:rsid w:val="00742078"/>
    <w:rsid w:val="00973213"/>
    <w:rsid w:val="00AD1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5FEDAA-DF87-43C0-B044-F65DE4133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42078"/>
  </w:style>
  <w:style w:type="paragraph" w:styleId="BalloonText">
    <w:name w:val="Balloon Text"/>
    <w:basedOn w:val="Normal"/>
    <w:link w:val="BalloonTextChar"/>
    <w:uiPriority w:val="99"/>
    <w:semiHidden/>
    <w:unhideWhenUsed/>
    <w:rsid w:val="00AD1A16"/>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AD1A16"/>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36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Dalton Edwards</dc:creator>
  <cp:lastModifiedBy>dedwards4</cp:lastModifiedBy>
  <cp:revision>2</cp:revision>
  <cp:lastPrinted>2015-10-05T16:08:00Z</cp:lastPrinted>
  <dcterms:created xsi:type="dcterms:W3CDTF">2015-10-05T16:08:00Z</dcterms:created>
  <dcterms:modified xsi:type="dcterms:W3CDTF">2015-10-05T16:08:00Z</dcterms:modified>
</cp:coreProperties>
</file>