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3BD1" w:rsidRDefault="00D547CB">
      <w:bookmarkStart w:id="0" w:name="_GoBack"/>
      <w:bookmarkEnd w:id="0"/>
      <w:r>
        <w:t>Quiz for 8.3-I</w:t>
      </w:r>
    </w:p>
    <w:p w:rsidR="00FA3BD1" w:rsidRDefault="00D547CB">
      <w:r>
        <w:t>For questions 1-3 refer to the advertisement below.</w:t>
      </w:r>
    </w:p>
    <w:p w:rsidR="00FA3BD1" w:rsidRDefault="00FA3BD1"/>
    <w:p w:rsidR="00FA3BD1" w:rsidRDefault="00D547CB">
      <w:r>
        <w:rPr>
          <w:noProof/>
        </w:rPr>
        <w:drawing>
          <wp:inline distT="114300" distB="114300" distL="114300" distR="114300">
            <wp:extent cx="5238750" cy="43719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7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3BD1" w:rsidRDefault="00D547CB">
      <w:r>
        <w:t>Metro Life Insurance Ad 1947</w:t>
      </w:r>
    </w:p>
    <w:p w:rsidR="00FA3BD1" w:rsidRDefault="00D547CB">
      <w:pPr>
        <w:numPr>
          <w:ilvl w:val="0"/>
          <w:numId w:val="1"/>
        </w:numPr>
        <w:ind w:hanging="360"/>
        <w:contextualSpacing/>
      </w:pPr>
      <w:r>
        <w:t>What helped to serve as a catalyst for the migration to the suburbs?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More job opportunities in the suburbs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Women did not want to raise their children in the overcrowded cities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 xml:space="preserve">The baby boom creating a housing shortage 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The affordability of new homes in the years following WWI</w:t>
      </w:r>
    </w:p>
    <w:p w:rsidR="00FA3BD1" w:rsidRDefault="00FA3BD1"/>
    <w:p w:rsidR="00FA3BD1" w:rsidRDefault="00D547CB">
      <w:pPr>
        <w:numPr>
          <w:ilvl w:val="0"/>
          <w:numId w:val="1"/>
        </w:numPr>
        <w:ind w:hanging="360"/>
        <w:contextualSpacing/>
      </w:pPr>
      <w:r>
        <w:t xml:space="preserve">What is an example of technological advancements in housing in the </w:t>
      </w:r>
      <w:proofErr w:type="spellStart"/>
      <w:r>
        <w:t>post World</w:t>
      </w:r>
      <w:proofErr w:type="spellEnd"/>
      <w:r>
        <w:t xml:space="preserve"> War II </w:t>
      </w:r>
      <w:r>
        <w:t>era?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The rise of planned communities such as Levittown across the United States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New materials being used to construct homes as a result of advances made during WWII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Money allocated from the Housing Act of 1949 to building affordable homes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Innovations in as</w:t>
      </w:r>
      <w:r>
        <w:t>sembly line production</w:t>
      </w:r>
    </w:p>
    <w:p w:rsidR="00FA3BD1" w:rsidRDefault="00FA3BD1">
      <w:pPr>
        <w:ind w:left="720"/>
      </w:pPr>
    </w:p>
    <w:p w:rsidR="00FA3BD1" w:rsidRDefault="00D547CB">
      <w:pPr>
        <w:numPr>
          <w:ilvl w:val="0"/>
          <w:numId w:val="1"/>
        </w:numPr>
        <w:ind w:hanging="360"/>
        <w:contextualSpacing/>
      </w:pPr>
      <w:r>
        <w:t>The Interstate Highway Act of 1956 help to spur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A rise of sales in the automobile industry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lastRenderedPageBreak/>
        <w:t>A migration of middle class families to the suburbs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>A growth in consumerism, particularly in travelling</w:t>
      </w:r>
    </w:p>
    <w:p w:rsidR="00FA3BD1" w:rsidRDefault="00D547CB">
      <w:pPr>
        <w:numPr>
          <w:ilvl w:val="1"/>
          <w:numId w:val="1"/>
        </w:numPr>
        <w:ind w:hanging="360"/>
        <w:contextualSpacing/>
      </w:pPr>
      <w:r>
        <w:t xml:space="preserve">A rise in more urbanization </w:t>
      </w:r>
    </w:p>
    <w:sectPr w:rsidR="00FA3B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90A"/>
    <w:multiLevelType w:val="multilevel"/>
    <w:tmpl w:val="797C00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3BD1"/>
    <w:rsid w:val="00D547CB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2016-08-08T14:37:00Z</dcterms:created>
  <dcterms:modified xsi:type="dcterms:W3CDTF">2016-08-08T14:37:00Z</dcterms:modified>
</cp:coreProperties>
</file>