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E9" w:rsidRDefault="006922B1" w:rsidP="00E92057">
      <w:pPr>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Period 7</w:t>
      </w:r>
      <w:r w:rsidR="00E92057" w:rsidRPr="00E92057">
        <w:rPr>
          <w:rFonts w:ascii="Times New Roman" w:hAnsi="Times New Roman" w:cs="Times New Roman"/>
          <w:b/>
          <w:sz w:val="40"/>
          <w:szCs w:val="40"/>
        </w:rPr>
        <w:t xml:space="preserve"> Overview</w:t>
      </w:r>
      <w:r w:rsidR="005246B2">
        <w:rPr>
          <w:rFonts w:ascii="Times New Roman" w:hAnsi="Times New Roman" w:cs="Times New Roman"/>
          <w:b/>
          <w:sz w:val="40"/>
          <w:szCs w:val="40"/>
        </w:rPr>
        <w:t xml:space="preserve">: </w:t>
      </w:r>
      <w:r w:rsidR="007D6F7A">
        <w:rPr>
          <w:rFonts w:ascii="Times New Roman" w:hAnsi="Times New Roman" w:cs="Times New Roman"/>
          <w:b/>
          <w:sz w:val="40"/>
          <w:szCs w:val="40"/>
        </w:rPr>
        <w:t>1890-1945</w:t>
      </w:r>
    </w:p>
    <w:p w:rsidR="00DE26C5" w:rsidRDefault="007D6F7A" w:rsidP="00DE26C5">
      <w:pPr>
        <w:jc w:val="center"/>
        <w:rPr>
          <w:rFonts w:ascii="Times New Roman" w:hAnsi="Times New Roman" w:cs="Times New Roman"/>
          <w:b/>
          <w:sz w:val="40"/>
          <w:szCs w:val="40"/>
        </w:rPr>
      </w:pPr>
      <w:r>
        <w:rPr>
          <w:noProof/>
        </w:rPr>
        <w:drawing>
          <wp:inline distT="0" distB="0" distL="0" distR="0" wp14:anchorId="738C9DED" wp14:editId="53202F9C">
            <wp:extent cx="3172968" cy="3108960"/>
            <wp:effectExtent l="0" t="0" r="8890" b="0"/>
            <wp:docPr id="12" name="Picture 12" descr="http://3.bp.blogspot.com/_WgztPLc0XE4/S-n9CWS29rI/AAAAAAAAAAU/DIk1QsDlEB0/s1600/1920s_pi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_WgztPLc0XE4/S-n9CWS29rI/AAAAAAAAAAU/DIk1QsDlEB0/s1600/1920s_pictur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2968" cy="3108960"/>
                    </a:xfrm>
                    <a:prstGeom prst="rect">
                      <a:avLst/>
                    </a:prstGeom>
                    <a:noFill/>
                    <a:ln>
                      <a:noFill/>
                    </a:ln>
                  </pic:spPr>
                </pic:pic>
              </a:graphicData>
            </a:graphic>
          </wp:inline>
        </w:drawing>
      </w:r>
    </w:p>
    <w:p w:rsidR="00482607" w:rsidRPr="00482607" w:rsidRDefault="00234CEB" w:rsidP="00482607">
      <w:pPr>
        <w:widowControl w:val="0"/>
        <w:autoSpaceDE w:val="0"/>
        <w:autoSpaceDN w:val="0"/>
        <w:adjustRightInd w:val="0"/>
        <w:spacing w:after="0" w:line="240" w:lineRule="auto"/>
        <w:ind w:left="98" w:right="-20"/>
        <w:rPr>
          <w:rFonts w:ascii="Times New Roman" w:hAnsi="Times New Roman" w:cs="Times New Roman"/>
          <w:sz w:val="24"/>
          <w:szCs w:val="24"/>
        </w:rPr>
      </w:pPr>
      <w:r>
        <w:rPr>
          <w:rFonts w:ascii="Times New Roman" w:hAnsi="Times New Roman" w:cs="Times New Roman"/>
          <w:b/>
          <w:sz w:val="24"/>
          <w:szCs w:val="24"/>
        </w:rPr>
        <w:t>Overview</w:t>
      </w:r>
      <w:r w:rsidR="00E0032C">
        <w:rPr>
          <w:rFonts w:ascii="Times New Roman" w:hAnsi="Times New Roman" w:cs="Times New Roman"/>
          <w:sz w:val="24"/>
          <w:szCs w:val="24"/>
        </w:rPr>
        <w:t xml:space="preserve"> </w:t>
      </w:r>
      <w:r w:rsidR="000D46E3">
        <w:rPr>
          <w:rFonts w:ascii="Times New Roman" w:hAnsi="Times New Roman" w:cs="Times New Roman"/>
          <w:sz w:val="24"/>
          <w:szCs w:val="24"/>
        </w:rPr>
        <w:t xml:space="preserve">An increasingly pluralistic United States faced profound domestic and global challenges, debated the proper degree of government activism, and sought to define its international role. </w:t>
      </w:r>
      <w:r w:rsidR="00790DB6">
        <w:rPr>
          <w:rFonts w:ascii="Times New Roman" w:hAnsi="Times New Roman" w:cs="Times New Roman"/>
          <w:sz w:val="24"/>
          <w:szCs w:val="24"/>
        </w:rPr>
        <w:t xml:space="preserve">In </w:t>
      </w:r>
      <w:r w:rsidR="00790DB6" w:rsidRPr="00790DB6">
        <w:rPr>
          <w:rFonts w:ascii="Times New Roman" w:hAnsi="Times New Roman" w:cs="Times New Roman"/>
          <w:sz w:val="24"/>
          <w:szCs w:val="24"/>
        </w:rPr>
        <w:t xml:space="preserve">less than one lifetime, Americans went from buggies to automobiles to </w:t>
      </w:r>
      <w:r w:rsidR="00070F28">
        <w:rPr>
          <w:rFonts w:ascii="Times New Roman" w:hAnsi="Times New Roman" w:cs="Times New Roman"/>
          <w:sz w:val="24"/>
          <w:szCs w:val="24"/>
        </w:rPr>
        <w:t>airplanes, as a communications and transportation revolution created a modern consumer culture.</w:t>
      </w:r>
      <w:r w:rsidR="00790DB6" w:rsidRPr="00790DB6">
        <w:rPr>
          <w:rFonts w:ascii="Times New Roman" w:hAnsi="Times New Roman" w:cs="Times New Roman"/>
          <w:sz w:val="24"/>
          <w:szCs w:val="24"/>
        </w:rPr>
        <w:t xml:space="preserve"> </w:t>
      </w:r>
      <w:r w:rsidR="00070F28">
        <w:rPr>
          <w:rFonts w:ascii="Times New Roman" w:hAnsi="Times New Roman" w:cs="Times New Roman"/>
          <w:sz w:val="24"/>
          <w:szCs w:val="24"/>
        </w:rPr>
        <w:t>W</w:t>
      </w:r>
      <w:r w:rsidR="00790DB6" w:rsidRPr="00790DB6">
        <w:rPr>
          <w:rFonts w:ascii="Times New Roman" w:hAnsi="Times New Roman" w:cs="Times New Roman"/>
          <w:sz w:val="24"/>
          <w:szCs w:val="24"/>
        </w:rPr>
        <w:t xml:space="preserve">ithin three decades, </w:t>
      </w:r>
      <w:r w:rsidR="00070F28">
        <w:rPr>
          <w:rFonts w:ascii="Times New Roman" w:hAnsi="Times New Roman" w:cs="Times New Roman"/>
          <w:sz w:val="24"/>
          <w:szCs w:val="24"/>
        </w:rPr>
        <w:t>the nation</w:t>
      </w:r>
      <w:r w:rsidR="00790DB6" w:rsidRPr="00790DB6">
        <w:rPr>
          <w:rFonts w:ascii="Times New Roman" w:hAnsi="Times New Roman" w:cs="Times New Roman"/>
          <w:sz w:val="24"/>
          <w:szCs w:val="24"/>
        </w:rPr>
        <w:t xml:space="preserve"> experienced two horrific </w:t>
      </w:r>
      <w:r w:rsidR="00070F28">
        <w:rPr>
          <w:rFonts w:ascii="Times New Roman" w:hAnsi="Times New Roman" w:cs="Times New Roman"/>
          <w:sz w:val="24"/>
          <w:szCs w:val="24"/>
        </w:rPr>
        <w:t xml:space="preserve">global </w:t>
      </w:r>
      <w:r w:rsidR="00790DB6" w:rsidRPr="00790DB6">
        <w:rPr>
          <w:rFonts w:ascii="Times New Roman" w:hAnsi="Times New Roman" w:cs="Times New Roman"/>
          <w:sz w:val="24"/>
          <w:szCs w:val="24"/>
        </w:rPr>
        <w:t>wars</w:t>
      </w:r>
      <w:r w:rsidR="00070F28">
        <w:rPr>
          <w:rFonts w:ascii="Times New Roman" w:hAnsi="Times New Roman" w:cs="Times New Roman"/>
          <w:sz w:val="24"/>
          <w:szCs w:val="24"/>
        </w:rPr>
        <w:t>, a colossal economic boom,</w:t>
      </w:r>
      <w:r w:rsidR="00790DB6" w:rsidRPr="00790DB6">
        <w:rPr>
          <w:rFonts w:ascii="Times New Roman" w:hAnsi="Times New Roman" w:cs="Times New Roman"/>
          <w:sz w:val="24"/>
          <w:szCs w:val="24"/>
        </w:rPr>
        <w:t xml:space="preserve"> and the worst depression in </w:t>
      </w:r>
      <w:r w:rsidR="00070F28">
        <w:rPr>
          <w:rFonts w:ascii="Times New Roman" w:hAnsi="Times New Roman" w:cs="Times New Roman"/>
          <w:sz w:val="24"/>
          <w:szCs w:val="24"/>
        </w:rPr>
        <w:t>the world’s</w:t>
      </w:r>
      <w:r w:rsidR="00790DB6" w:rsidRPr="00790DB6">
        <w:rPr>
          <w:rFonts w:ascii="Times New Roman" w:hAnsi="Times New Roman" w:cs="Times New Roman"/>
          <w:sz w:val="24"/>
          <w:szCs w:val="24"/>
        </w:rPr>
        <w:t xml:space="preserve"> history.</w:t>
      </w:r>
    </w:p>
    <w:p w:rsidR="005246B2" w:rsidRPr="00D12859" w:rsidRDefault="005246B2" w:rsidP="003E29BF">
      <w:pPr>
        <w:widowControl w:val="0"/>
        <w:autoSpaceDE w:val="0"/>
        <w:autoSpaceDN w:val="0"/>
        <w:adjustRightInd w:val="0"/>
        <w:spacing w:after="0" w:line="240" w:lineRule="auto"/>
        <w:ind w:right="-20"/>
        <w:rPr>
          <w:rFonts w:ascii="Times New Roman" w:hAnsi="Times New Roman" w:cs="Times New Roman"/>
          <w:sz w:val="24"/>
          <w:szCs w:val="24"/>
        </w:rPr>
      </w:pPr>
    </w:p>
    <w:p w:rsidR="007D6F7A" w:rsidRPr="007D6F7A" w:rsidRDefault="007D6F7A" w:rsidP="007D6F7A">
      <w:pPr>
        <w:widowControl w:val="0"/>
        <w:autoSpaceDE w:val="0"/>
        <w:autoSpaceDN w:val="0"/>
        <w:adjustRightInd w:val="0"/>
        <w:spacing w:after="0" w:line="241" w:lineRule="auto"/>
        <w:ind w:left="98" w:right="1259"/>
        <w:rPr>
          <w:rFonts w:ascii="Times New Roman" w:eastAsia="Times New Roman" w:hAnsi="Times New Roman" w:cs="Times New Roman"/>
          <w:sz w:val="24"/>
          <w:szCs w:val="24"/>
        </w:rPr>
      </w:pPr>
      <w:r w:rsidRPr="007D6F7A">
        <w:rPr>
          <w:rFonts w:ascii="Cambria" w:eastAsia="Times New Roman" w:hAnsi="Cambria" w:cs="Cambria"/>
          <w:b/>
          <w:bCs/>
          <w:i/>
          <w:iCs/>
          <w:sz w:val="24"/>
          <w:szCs w:val="24"/>
        </w:rPr>
        <w:t>Beginning</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End</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of</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“Indian</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Wars”,</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Progressive</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Era</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an</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attempt</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to</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fix</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problems</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of</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Gilded</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Age</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and</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Populist</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Movement</w:t>
      </w:r>
    </w:p>
    <w:p w:rsidR="007D6F7A" w:rsidRPr="007D6F7A" w:rsidRDefault="007D6F7A" w:rsidP="007D6F7A">
      <w:pPr>
        <w:widowControl w:val="0"/>
        <w:autoSpaceDE w:val="0"/>
        <w:autoSpaceDN w:val="0"/>
        <w:adjustRightInd w:val="0"/>
        <w:spacing w:after="0" w:line="240" w:lineRule="exact"/>
        <w:rPr>
          <w:rFonts w:ascii="Cambria" w:eastAsia="Times New Roman" w:hAnsi="Cambria" w:cs="Cambria"/>
          <w:sz w:val="24"/>
          <w:szCs w:val="24"/>
        </w:rPr>
      </w:pPr>
    </w:p>
    <w:p w:rsidR="007D6F7A" w:rsidRPr="007D6F7A" w:rsidRDefault="007D6F7A" w:rsidP="007D6F7A">
      <w:pPr>
        <w:widowControl w:val="0"/>
        <w:autoSpaceDE w:val="0"/>
        <w:autoSpaceDN w:val="0"/>
        <w:adjustRightInd w:val="0"/>
        <w:spacing w:after="18" w:line="20" w:lineRule="exact"/>
        <w:rPr>
          <w:rFonts w:ascii="Cambria" w:eastAsia="Times New Roman" w:hAnsi="Cambria" w:cs="Cambria"/>
          <w:sz w:val="2"/>
          <w:szCs w:val="2"/>
        </w:rPr>
      </w:pPr>
    </w:p>
    <w:p w:rsidR="007D6F7A" w:rsidRPr="007D6F7A" w:rsidRDefault="007D6F7A" w:rsidP="007D6F7A">
      <w:pPr>
        <w:widowControl w:val="0"/>
        <w:autoSpaceDE w:val="0"/>
        <w:autoSpaceDN w:val="0"/>
        <w:adjustRightInd w:val="0"/>
        <w:spacing w:after="0" w:line="241" w:lineRule="auto"/>
        <w:ind w:left="98" w:right="-20"/>
        <w:rPr>
          <w:rFonts w:ascii="Times New Roman" w:eastAsia="Times New Roman" w:hAnsi="Times New Roman" w:cs="Times New Roman"/>
          <w:sz w:val="24"/>
          <w:szCs w:val="24"/>
        </w:rPr>
      </w:pPr>
      <w:r w:rsidRPr="007D6F7A">
        <w:rPr>
          <w:rFonts w:ascii="Cambria" w:eastAsia="Times New Roman" w:hAnsi="Cambria" w:cs="Cambria"/>
          <w:b/>
          <w:bCs/>
          <w:i/>
          <w:iCs/>
          <w:sz w:val="24"/>
          <w:szCs w:val="24"/>
        </w:rPr>
        <w:t>What</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do</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I</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need</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to</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know?</w:t>
      </w:r>
    </w:p>
    <w:p w:rsidR="007D6F7A" w:rsidRPr="007D6F7A" w:rsidRDefault="007D6F7A" w:rsidP="007D6F7A">
      <w:pPr>
        <w:widowControl w:val="0"/>
        <w:autoSpaceDE w:val="0"/>
        <w:autoSpaceDN w:val="0"/>
        <w:adjustRightInd w:val="0"/>
        <w:spacing w:after="0" w:line="237" w:lineRule="auto"/>
        <w:ind w:left="458" w:right="-20"/>
        <w:rPr>
          <w:rFonts w:ascii="Times New Roman" w:eastAsia="Times New Roman" w:hAnsi="Times New Roman" w:cs="Times New Roman"/>
          <w:sz w:val="24"/>
          <w:szCs w:val="24"/>
        </w:rPr>
      </w:pPr>
      <w:r w:rsidRPr="007D6F7A">
        <w:rPr>
          <w:rFonts w:ascii="Cambria" w:eastAsia="Times New Roman" w:hAnsi="Cambria" w:cs="Cambria"/>
          <w:b/>
          <w:bCs/>
          <w:sz w:val="24"/>
          <w:szCs w:val="24"/>
        </w:rPr>
        <w:t>1.</w:t>
      </w:r>
      <w:r w:rsidRPr="007D6F7A">
        <w:rPr>
          <w:rFonts w:ascii="Cambria" w:eastAsia="Times New Roman" w:hAnsi="Cambria" w:cs="Cambria"/>
          <w:spacing w:val="109"/>
          <w:sz w:val="24"/>
          <w:szCs w:val="24"/>
        </w:rPr>
        <w:t xml:space="preserve"> </w:t>
      </w:r>
      <w:r w:rsidRPr="007D6F7A">
        <w:rPr>
          <w:rFonts w:ascii="Cambria" w:eastAsia="Times New Roman" w:hAnsi="Cambria" w:cs="Cambria"/>
          <w:b/>
          <w:bCs/>
          <w:sz w:val="24"/>
          <w:szCs w:val="24"/>
        </w:rPr>
        <w:t>Motives</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for</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U.S.</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expanded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overseas</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(imperialism)</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and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examples</w:t>
      </w:r>
    </w:p>
    <w:p w:rsidR="007D6F7A" w:rsidRPr="007D6F7A" w:rsidRDefault="007D6F7A" w:rsidP="007D6F7A">
      <w:pPr>
        <w:widowControl w:val="0"/>
        <w:autoSpaceDE w:val="0"/>
        <w:autoSpaceDN w:val="0"/>
        <w:adjustRightInd w:val="0"/>
        <w:spacing w:after="0" w:line="239" w:lineRule="auto"/>
        <w:ind w:left="1538" w:right="1013" w:hanging="360"/>
        <w:rPr>
          <w:rFonts w:ascii="Times New Roman" w:eastAsia="Times New Roman" w:hAnsi="Times New Roman" w:cs="Times New Roman"/>
          <w:sz w:val="24"/>
          <w:szCs w:val="24"/>
        </w:rPr>
      </w:pPr>
      <w:r w:rsidRPr="007D6F7A">
        <w:rPr>
          <w:rFonts w:ascii="Cambria" w:eastAsia="Times New Roman" w:hAnsi="Cambria" w:cs="Cambria"/>
          <w:sz w:val="24"/>
          <w:szCs w:val="24"/>
        </w:rPr>
        <w:t>a.</w:t>
      </w:r>
      <w:r w:rsidRPr="007D6F7A">
        <w:rPr>
          <w:rFonts w:ascii="Cambria" w:eastAsia="Times New Roman" w:hAnsi="Cambria" w:cs="Cambria"/>
          <w:spacing w:val="140"/>
          <w:sz w:val="24"/>
          <w:szCs w:val="24"/>
        </w:rPr>
        <w:t xml:space="preserve"> </w:t>
      </w:r>
      <w:r w:rsidRPr="007D6F7A">
        <w:rPr>
          <w:rFonts w:ascii="Cambria" w:eastAsia="Times New Roman" w:hAnsi="Cambria" w:cs="Cambria"/>
          <w:sz w:val="24"/>
          <w:szCs w:val="24"/>
        </w:rPr>
        <w:t>Examples: Hawaii, Panama Canal, Spanish/American War, Open Door Policy in China, Roosevelt Corollary</w:t>
      </w:r>
    </w:p>
    <w:p w:rsidR="007D6F7A" w:rsidRPr="007D6F7A" w:rsidRDefault="007D6F7A" w:rsidP="007D6F7A">
      <w:pPr>
        <w:widowControl w:val="0"/>
        <w:autoSpaceDE w:val="0"/>
        <w:autoSpaceDN w:val="0"/>
        <w:adjustRightInd w:val="0"/>
        <w:spacing w:after="0" w:line="239" w:lineRule="auto"/>
        <w:ind w:left="1538" w:right="1216" w:hanging="360"/>
        <w:rPr>
          <w:rFonts w:ascii="Times New Roman" w:eastAsia="Times New Roman" w:hAnsi="Times New Roman" w:cs="Times New Roman"/>
          <w:sz w:val="24"/>
          <w:szCs w:val="24"/>
        </w:rPr>
      </w:pPr>
      <w:r w:rsidRPr="007D6F7A">
        <w:rPr>
          <w:rFonts w:ascii="Cambria" w:eastAsia="Times New Roman" w:hAnsi="Cambria" w:cs="Cambria"/>
          <w:sz w:val="24"/>
          <w:szCs w:val="24"/>
        </w:rPr>
        <w:t>b.</w:t>
      </w:r>
      <w:r w:rsidRPr="007D6F7A">
        <w:rPr>
          <w:rFonts w:ascii="Cambria" w:eastAsia="Times New Roman" w:hAnsi="Cambria" w:cs="Cambria"/>
          <w:spacing w:val="126"/>
          <w:sz w:val="24"/>
          <w:szCs w:val="24"/>
        </w:rPr>
        <w:t xml:space="preserve"> </w:t>
      </w:r>
      <w:r w:rsidRPr="007D6F7A">
        <w:rPr>
          <w:rFonts w:ascii="Cambria" w:eastAsia="Times New Roman" w:hAnsi="Cambria" w:cs="Cambria"/>
          <w:sz w:val="24"/>
          <w:szCs w:val="24"/>
        </w:rPr>
        <w:t xml:space="preserve">Reasons: </w:t>
      </w:r>
      <w:r w:rsidRPr="007D6F7A">
        <w:rPr>
          <w:rFonts w:ascii="Cambria" w:eastAsia="Times New Roman" w:hAnsi="Cambria" w:cs="Cambria"/>
          <w:spacing w:val="1"/>
          <w:sz w:val="24"/>
          <w:szCs w:val="24"/>
        </w:rPr>
        <w:t>N</w:t>
      </w:r>
      <w:r>
        <w:rPr>
          <w:rFonts w:ascii="Cambria" w:eastAsia="Times New Roman" w:hAnsi="Cambria" w:cs="Cambria"/>
          <w:sz w:val="24"/>
          <w:szCs w:val="24"/>
        </w:rPr>
        <w:t>ew Markets post-</w:t>
      </w:r>
      <w:r w:rsidRPr="007D6F7A">
        <w:rPr>
          <w:rFonts w:ascii="Cambria" w:eastAsia="Times New Roman" w:hAnsi="Cambria" w:cs="Cambria"/>
          <w:sz w:val="24"/>
          <w:szCs w:val="24"/>
        </w:rPr>
        <w:t>Depression 1893, Turner’s Thesi</w:t>
      </w:r>
      <w:r w:rsidRPr="007D6F7A">
        <w:rPr>
          <w:rFonts w:ascii="Cambria" w:eastAsia="Times New Roman" w:hAnsi="Cambria" w:cs="Cambria"/>
          <w:spacing w:val="1"/>
          <w:sz w:val="24"/>
          <w:szCs w:val="24"/>
        </w:rPr>
        <w:t>s</w:t>
      </w:r>
      <w:r w:rsidRPr="007D6F7A">
        <w:rPr>
          <w:rFonts w:ascii="Cambria" w:eastAsia="Times New Roman" w:hAnsi="Cambria" w:cs="Cambria"/>
          <w:sz w:val="24"/>
          <w:szCs w:val="24"/>
        </w:rPr>
        <w:t>, ne</w:t>
      </w:r>
      <w:r w:rsidRPr="007D6F7A">
        <w:rPr>
          <w:rFonts w:ascii="Cambria" w:eastAsia="Times New Roman" w:hAnsi="Cambria" w:cs="Cambria"/>
          <w:spacing w:val="-1"/>
          <w:sz w:val="24"/>
          <w:szCs w:val="24"/>
        </w:rPr>
        <w:t>o</w:t>
      </w:r>
      <w:r w:rsidRPr="007D6F7A">
        <w:rPr>
          <w:rFonts w:ascii="Cambria" w:eastAsia="Times New Roman" w:hAnsi="Cambria" w:cs="Cambria"/>
          <w:sz w:val="24"/>
          <w:szCs w:val="24"/>
        </w:rPr>
        <w:t>­</w:t>
      </w:r>
      <w:r w:rsidRPr="007D6F7A">
        <w:rPr>
          <w:rFonts w:ascii="Cambria" w:eastAsia="Times New Roman" w:hAnsi="Cambria" w:cs="Cambria"/>
          <w:w w:val="49"/>
          <w:sz w:val="24"/>
          <w:szCs w:val="24"/>
        </w:rPr>
        <w:t>‐</w:t>
      </w:r>
      <w:r w:rsidRPr="007D6F7A">
        <w:rPr>
          <w:rFonts w:ascii="Cambria" w:eastAsia="Times New Roman" w:hAnsi="Cambria" w:cs="Cambria"/>
          <w:sz w:val="24"/>
          <w:szCs w:val="24"/>
        </w:rPr>
        <w:t xml:space="preserve"> Manifest Destiny, Resources/Raw Materials, Spread Christianity (Civilizing Mission), Military (Alfred Thayer Mahan)</w:t>
      </w:r>
    </w:p>
    <w:p w:rsidR="007D6F7A" w:rsidRPr="007D6F7A" w:rsidRDefault="007D6F7A" w:rsidP="007D6F7A">
      <w:pPr>
        <w:widowControl w:val="0"/>
        <w:autoSpaceDE w:val="0"/>
        <w:autoSpaceDN w:val="0"/>
        <w:adjustRightInd w:val="0"/>
        <w:spacing w:after="0" w:line="239" w:lineRule="auto"/>
        <w:ind w:left="818" w:right="1141" w:hanging="360"/>
        <w:rPr>
          <w:rFonts w:ascii="Times New Roman" w:eastAsia="Times New Roman" w:hAnsi="Times New Roman" w:cs="Times New Roman"/>
          <w:sz w:val="24"/>
          <w:szCs w:val="24"/>
        </w:rPr>
      </w:pPr>
      <w:r w:rsidRPr="007D6F7A">
        <w:rPr>
          <w:rFonts w:ascii="Cambria" w:eastAsia="Times New Roman" w:hAnsi="Cambria" w:cs="Cambria"/>
          <w:b/>
          <w:bCs/>
          <w:sz w:val="24"/>
          <w:szCs w:val="24"/>
        </w:rPr>
        <w:t>2.</w:t>
      </w:r>
      <w:r w:rsidRPr="007D6F7A">
        <w:rPr>
          <w:rFonts w:ascii="Cambria" w:eastAsia="Times New Roman" w:hAnsi="Cambria" w:cs="Cambria"/>
          <w:spacing w:val="109"/>
          <w:sz w:val="24"/>
          <w:szCs w:val="24"/>
        </w:rPr>
        <w:t xml:space="preserve"> </w:t>
      </w:r>
      <w:r w:rsidRPr="007D6F7A">
        <w:rPr>
          <w:rFonts w:ascii="Cambria" w:eastAsia="Times New Roman" w:hAnsi="Cambria" w:cs="Cambria"/>
          <w:b/>
          <w:bCs/>
          <w:sz w:val="24"/>
          <w:szCs w:val="24"/>
        </w:rPr>
        <w:t>How</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Progressive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Movement</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attempted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to</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force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FEDERAL</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government</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to</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improve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society</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and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fix</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problems</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of</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Gilded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Age</w:t>
      </w:r>
    </w:p>
    <w:p w:rsidR="007D6F7A" w:rsidRPr="007D6F7A" w:rsidRDefault="007D6F7A" w:rsidP="007D6F7A">
      <w:pPr>
        <w:widowControl w:val="0"/>
        <w:autoSpaceDE w:val="0"/>
        <w:autoSpaceDN w:val="0"/>
        <w:adjustRightInd w:val="0"/>
        <w:spacing w:after="0" w:line="241" w:lineRule="auto"/>
        <w:ind w:left="1178" w:right="-20"/>
        <w:rPr>
          <w:rFonts w:ascii="Times New Roman" w:eastAsia="Times New Roman" w:hAnsi="Times New Roman" w:cs="Times New Roman"/>
          <w:sz w:val="24"/>
          <w:szCs w:val="24"/>
        </w:rPr>
      </w:pPr>
      <w:r w:rsidRPr="007D6F7A">
        <w:rPr>
          <w:rFonts w:ascii="Cambria" w:eastAsia="Times New Roman" w:hAnsi="Cambria" w:cs="Cambria"/>
          <w:sz w:val="24"/>
          <w:szCs w:val="24"/>
        </w:rPr>
        <w:t>a.</w:t>
      </w:r>
      <w:r w:rsidRPr="007D6F7A">
        <w:rPr>
          <w:rFonts w:ascii="Cambria" w:eastAsia="Times New Roman" w:hAnsi="Cambria" w:cs="Cambria"/>
          <w:spacing w:val="140"/>
          <w:sz w:val="24"/>
          <w:szCs w:val="24"/>
        </w:rPr>
        <w:t xml:space="preserve"> </w:t>
      </w:r>
      <w:r w:rsidRPr="007D6F7A">
        <w:rPr>
          <w:rFonts w:ascii="Cambria" w:eastAsia="Times New Roman" w:hAnsi="Cambria" w:cs="Cambria"/>
          <w:sz w:val="24"/>
          <w:szCs w:val="24"/>
        </w:rPr>
        <w:t>Examples:</w:t>
      </w:r>
    </w:p>
    <w:p w:rsidR="007D6F7A" w:rsidRPr="007D6F7A" w:rsidRDefault="007D6F7A" w:rsidP="007D6F7A">
      <w:pPr>
        <w:widowControl w:val="0"/>
        <w:autoSpaceDE w:val="0"/>
        <w:autoSpaceDN w:val="0"/>
        <w:adjustRightInd w:val="0"/>
        <w:spacing w:after="0" w:line="239" w:lineRule="auto"/>
        <w:ind w:left="2258" w:right="952" w:hanging="295"/>
        <w:jc w:val="both"/>
        <w:rPr>
          <w:rFonts w:ascii="Times New Roman" w:eastAsia="Times New Roman" w:hAnsi="Times New Roman" w:cs="Times New Roman"/>
          <w:sz w:val="24"/>
          <w:szCs w:val="24"/>
        </w:rPr>
      </w:pPr>
      <w:r w:rsidRPr="007D6F7A">
        <w:rPr>
          <w:rFonts w:ascii="Cambria" w:eastAsia="Times New Roman" w:hAnsi="Cambria" w:cs="Cambria"/>
          <w:sz w:val="24"/>
          <w:szCs w:val="24"/>
        </w:rPr>
        <w:t>i.</w:t>
      </w:r>
      <w:r w:rsidRPr="007D6F7A">
        <w:rPr>
          <w:rFonts w:ascii="Cambria" w:eastAsia="Times New Roman" w:hAnsi="Cambria" w:cs="Cambria"/>
          <w:spacing w:val="127"/>
          <w:sz w:val="24"/>
          <w:szCs w:val="24"/>
        </w:rPr>
        <w:t xml:space="preserve"> </w:t>
      </w:r>
      <w:r w:rsidRPr="007D6F7A">
        <w:rPr>
          <w:rFonts w:ascii="Cambria" w:eastAsia="Times New Roman" w:hAnsi="Cambria" w:cs="Cambria"/>
          <w:b/>
          <w:bCs/>
          <w:sz w:val="24"/>
          <w:szCs w:val="24"/>
        </w:rPr>
        <w:t>Economic:</w:t>
      </w:r>
      <w:r w:rsidRPr="007D6F7A">
        <w:rPr>
          <w:rFonts w:ascii="Cambria" w:eastAsia="Times New Roman" w:hAnsi="Cambria" w:cs="Cambria"/>
          <w:sz w:val="24"/>
          <w:szCs w:val="24"/>
        </w:rPr>
        <w:t xml:space="preserve"> Trust Busting, Sherman Antitrust Act, Hepburn Act, Clayton Antitrust Act (Wilson), Federal Reserve Act, </w:t>
      </w:r>
      <w:r w:rsidRPr="007D6F7A">
        <w:rPr>
          <w:rFonts w:ascii="Cambria" w:eastAsia="Times New Roman" w:hAnsi="Cambria" w:cs="Cambria"/>
          <w:i/>
          <w:i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i/>
          <w:iCs/>
          <w:sz w:val="24"/>
          <w:szCs w:val="24"/>
        </w:rPr>
        <w:t>Jungle</w:t>
      </w:r>
      <w:r w:rsidRPr="007D6F7A">
        <w:rPr>
          <w:rFonts w:ascii="Cambria" w:eastAsia="Times New Roman" w:hAnsi="Cambria" w:cs="Cambria"/>
          <w:sz w:val="24"/>
          <w:szCs w:val="24"/>
        </w:rPr>
        <w:t>, Socialism’s rise and fall, Gold Standard</w:t>
      </w:r>
    </w:p>
    <w:p w:rsidR="007D6F7A" w:rsidRPr="007D6F7A" w:rsidRDefault="007D6F7A" w:rsidP="007D6F7A">
      <w:pPr>
        <w:widowControl w:val="0"/>
        <w:autoSpaceDE w:val="0"/>
        <w:autoSpaceDN w:val="0"/>
        <w:adjustRightInd w:val="0"/>
        <w:spacing w:after="0" w:line="239" w:lineRule="auto"/>
        <w:ind w:left="2258" w:right="1324" w:hanging="362"/>
        <w:rPr>
          <w:rFonts w:ascii="Times New Roman" w:eastAsia="Times New Roman" w:hAnsi="Times New Roman" w:cs="Times New Roman"/>
          <w:sz w:val="24"/>
          <w:szCs w:val="24"/>
        </w:rPr>
      </w:pPr>
      <w:r w:rsidRPr="007D6F7A">
        <w:rPr>
          <w:rFonts w:ascii="Cambria" w:eastAsia="Times New Roman" w:hAnsi="Cambria" w:cs="Cambria"/>
          <w:sz w:val="24"/>
          <w:szCs w:val="24"/>
        </w:rPr>
        <w:t>ii.</w:t>
      </w:r>
      <w:r w:rsidRPr="007D6F7A">
        <w:rPr>
          <w:rFonts w:ascii="Cambria" w:eastAsia="Times New Roman" w:hAnsi="Cambria" w:cs="Cambria"/>
          <w:spacing w:val="127"/>
          <w:sz w:val="24"/>
          <w:szCs w:val="24"/>
        </w:rPr>
        <w:t xml:space="preserve"> </w:t>
      </w:r>
      <w:r w:rsidRPr="007D6F7A">
        <w:rPr>
          <w:rFonts w:ascii="Cambria" w:eastAsia="Times New Roman" w:hAnsi="Cambria" w:cs="Cambria"/>
          <w:b/>
          <w:bCs/>
          <w:sz w:val="24"/>
          <w:szCs w:val="24"/>
        </w:rPr>
        <w:t>Social:</w:t>
      </w:r>
      <w:r w:rsidRPr="007D6F7A">
        <w:rPr>
          <w:rFonts w:ascii="Cambria" w:eastAsia="Times New Roman" w:hAnsi="Cambria" w:cs="Cambria"/>
          <w:sz w:val="24"/>
          <w:szCs w:val="24"/>
        </w:rPr>
        <w:t xml:space="preserve"> Temperance Movement, Women’s Suffrage</w:t>
      </w:r>
      <w:r w:rsidR="000D46E3">
        <w:rPr>
          <w:rFonts w:ascii="Cambria" w:eastAsia="Times New Roman" w:hAnsi="Cambria" w:cs="Cambria"/>
          <w:sz w:val="24"/>
          <w:szCs w:val="24"/>
        </w:rPr>
        <w:t xml:space="preserve"> </w:t>
      </w:r>
      <w:r w:rsidR="000D46E3">
        <w:rPr>
          <w:rFonts w:ascii="Cambria" w:eastAsia="Times New Roman" w:hAnsi="Cambria" w:cs="Cambria"/>
          <w:sz w:val="24"/>
          <w:szCs w:val="24"/>
        </w:rPr>
        <w:lastRenderedPageBreak/>
        <w:t>Movement</w:t>
      </w:r>
      <w:r w:rsidRPr="007D6F7A">
        <w:rPr>
          <w:rFonts w:ascii="Cambria" w:eastAsia="Times New Roman" w:hAnsi="Cambria" w:cs="Cambria"/>
          <w:sz w:val="24"/>
          <w:szCs w:val="24"/>
        </w:rPr>
        <w:t>, Settlement Homes, Tenement Reform, Child Labor Reforms</w:t>
      </w:r>
    </w:p>
    <w:p w:rsidR="007D6F7A" w:rsidRPr="007D6F7A" w:rsidRDefault="007D6F7A" w:rsidP="007D6F7A">
      <w:pPr>
        <w:widowControl w:val="0"/>
        <w:autoSpaceDE w:val="0"/>
        <w:autoSpaceDN w:val="0"/>
        <w:adjustRightInd w:val="0"/>
        <w:spacing w:after="0" w:line="239" w:lineRule="auto"/>
        <w:ind w:left="2258" w:right="1137" w:hanging="429"/>
        <w:rPr>
          <w:rFonts w:ascii="Times New Roman" w:eastAsia="Times New Roman" w:hAnsi="Times New Roman" w:cs="Times New Roman"/>
          <w:sz w:val="24"/>
          <w:szCs w:val="24"/>
        </w:rPr>
      </w:pPr>
      <w:r w:rsidRPr="007D6F7A">
        <w:rPr>
          <w:rFonts w:ascii="Cambria" w:eastAsia="Times New Roman" w:hAnsi="Cambria" w:cs="Cambria"/>
          <w:sz w:val="24"/>
          <w:szCs w:val="24"/>
        </w:rPr>
        <w:t>iii.</w:t>
      </w:r>
      <w:r w:rsidRPr="007D6F7A">
        <w:rPr>
          <w:rFonts w:ascii="Cambria" w:eastAsia="Times New Roman" w:hAnsi="Cambria" w:cs="Cambria"/>
          <w:spacing w:val="127"/>
          <w:sz w:val="24"/>
          <w:szCs w:val="24"/>
        </w:rPr>
        <w:t xml:space="preserve"> </w:t>
      </w:r>
      <w:r w:rsidRPr="007D6F7A">
        <w:rPr>
          <w:rFonts w:ascii="Cambria" w:eastAsia="Times New Roman" w:hAnsi="Cambria" w:cs="Cambria"/>
          <w:b/>
          <w:bCs/>
          <w:sz w:val="24"/>
          <w:szCs w:val="24"/>
        </w:rPr>
        <w:t>Political:</w:t>
      </w:r>
      <w:r w:rsidRPr="007D6F7A">
        <w:rPr>
          <w:rFonts w:ascii="Cambria" w:eastAsia="Times New Roman" w:hAnsi="Cambria" w:cs="Cambria"/>
          <w:sz w:val="24"/>
          <w:szCs w:val="24"/>
        </w:rPr>
        <w:t xml:space="preserve"> Rise of democracy (Wisconsin Idea, </w:t>
      </w:r>
      <w:proofErr w:type="spellStart"/>
      <w:r w:rsidRPr="007D6F7A">
        <w:rPr>
          <w:rFonts w:ascii="Cambria" w:eastAsia="Times New Roman" w:hAnsi="Cambria" w:cs="Cambria"/>
          <w:sz w:val="24"/>
          <w:szCs w:val="24"/>
        </w:rPr>
        <w:t>LaFollete</w:t>
      </w:r>
      <w:proofErr w:type="spellEnd"/>
      <w:r w:rsidRPr="007D6F7A">
        <w:rPr>
          <w:rFonts w:ascii="Cambria" w:eastAsia="Times New Roman" w:hAnsi="Cambria" w:cs="Cambria"/>
          <w:sz w:val="24"/>
          <w:szCs w:val="24"/>
        </w:rPr>
        <w:t>, 17</w:t>
      </w:r>
      <w:proofErr w:type="spellStart"/>
      <w:r w:rsidRPr="007D6F7A">
        <w:rPr>
          <w:rFonts w:ascii="Cambria" w:eastAsia="Times New Roman" w:hAnsi="Cambria" w:cs="Cambria"/>
          <w:position w:val="6"/>
          <w:sz w:val="16"/>
          <w:szCs w:val="16"/>
        </w:rPr>
        <w:t>th</w:t>
      </w:r>
      <w:proofErr w:type="spellEnd"/>
      <w:r w:rsidRPr="007D6F7A">
        <w:rPr>
          <w:rFonts w:ascii="Cambria" w:eastAsia="Times New Roman" w:hAnsi="Cambria" w:cs="Cambria"/>
          <w:position w:val="6"/>
          <w:sz w:val="16"/>
          <w:szCs w:val="16"/>
        </w:rPr>
        <w:t xml:space="preserve"> </w:t>
      </w:r>
      <w:r w:rsidRPr="007D6F7A">
        <w:rPr>
          <w:rFonts w:ascii="Cambria" w:eastAsia="Times New Roman" w:hAnsi="Cambria" w:cs="Cambria"/>
          <w:sz w:val="24"/>
          <w:szCs w:val="24"/>
        </w:rPr>
        <w:t>Amendment [direct election of senators], Referendum, Recall elections, 19</w:t>
      </w:r>
      <w:proofErr w:type="spellStart"/>
      <w:r w:rsidRPr="007D6F7A">
        <w:rPr>
          <w:rFonts w:ascii="Cambria" w:eastAsia="Times New Roman" w:hAnsi="Cambria" w:cs="Cambria"/>
          <w:position w:val="6"/>
          <w:sz w:val="16"/>
          <w:szCs w:val="16"/>
        </w:rPr>
        <w:t>th</w:t>
      </w:r>
      <w:proofErr w:type="spellEnd"/>
      <w:r w:rsidRPr="007D6F7A">
        <w:rPr>
          <w:rFonts w:ascii="Cambria" w:eastAsia="Times New Roman" w:hAnsi="Cambria" w:cs="Cambria"/>
          <w:spacing w:val="17"/>
          <w:position w:val="6"/>
          <w:sz w:val="16"/>
          <w:szCs w:val="16"/>
        </w:rPr>
        <w:t xml:space="preserve"> </w:t>
      </w:r>
      <w:r w:rsidRPr="007D6F7A">
        <w:rPr>
          <w:rFonts w:ascii="Cambria" w:eastAsia="Times New Roman" w:hAnsi="Cambria" w:cs="Cambria"/>
          <w:sz w:val="24"/>
          <w:szCs w:val="24"/>
        </w:rPr>
        <w:t>Amendment [women’s suffrage]</w:t>
      </w:r>
    </w:p>
    <w:p w:rsidR="007D6F7A" w:rsidRPr="007D6F7A" w:rsidRDefault="007D6F7A" w:rsidP="007D6F7A">
      <w:pPr>
        <w:widowControl w:val="0"/>
        <w:autoSpaceDE w:val="0"/>
        <w:autoSpaceDN w:val="0"/>
        <w:adjustRightInd w:val="0"/>
        <w:spacing w:after="0" w:line="240" w:lineRule="auto"/>
        <w:ind w:left="818" w:right="1123" w:hanging="360"/>
        <w:rPr>
          <w:rFonts w:ascii="Times New Roman" w:eastAsia="Times New Roman" w:hAnsi="Times New Roman" w:cs="Times New Roman"/>
          <w:sz w:val="24"/>
          <w:szCs w:val="24"/>
        </w:rPr>
      </w:pPr>
      <w:r w:rsidRPr="007D6F7A">
        <w:rPr>
          <w:rFonts w:ascii="Cambria" w:eastAsia="Times New Roman" w:hAnsi="Cambria" w:cs="Cambria"/>
          <w:b/>
          <w:bCs/>
          <w:sz w:val="24"/>
          <w:szCs w:val="24"/>
        </w:rPr>
        <w:t>3.</w:t>
      </w:r>
      <w:r w:rsidRPr="007D6F7A">
        <w:rPr>
          <w:rFonts w:ascii="Cambria" w:eastAsia="Times New Roman" w:hAnsi="Cambria" w:cs="Cambria"/>
          <w:spacing w:val="109"/>
          <w:sz w:val="24"/>
          <w:szCs w:val="24"/>
        </w:rPr>
        <w:t xml:space="preserve"> </w:t>
      </w:r>
      <w:r w:rsidRPr="007D6F7A">
        <w:rPr>
          <w:rFonts w:ascii="Cambria" w:eastAsia="Times New Roman" w:hAnsi="Cambria" w:cs="Cambria"/>
          <w:b/>
          <w:bCs/>
          <w:sz w:val="24"/>
          <w:szCs w:val="24"/>
        </w:rPr>
        <w:t>Reasons</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why</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U.S.</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moved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from</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u w:val="single"/>
        </w:rPr>
        <w:t>neutrality to intervention</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in</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World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War</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I</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and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how</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U.S.</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(under</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Woodrow</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Wilson)</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played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a</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leading</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role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in</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peace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process</w:t>
      </w:r>
    </w:p>
    <w:p w:rsidR="007D6F7A" w:rsidRPr="007D6F7A" w:rsidRDefault="007D6F7A" w:rsidP="007D6F7A">
      <w:pPr>
        <w:widowControl w:val="0"/>
        <w:autoSpaceDE w:val="0"/>
        <w:autoSpaceDN w:val="0"/>
        <w:adjustRightInd w:val="0"/>
        <w:spacing w:after="0" w:line="239" w:lineRule="auto"/>
        <w:ind w:left="1538" w:right="1013" w:hanging="360"/>
        <w:rPr>
          <w:rFonts w:ascii="Times New Roman" w:eastAsia="Times New Roman" w:hAnsi="Times New Roman" w:cs="Times New Roman"/>
          <w:sz w:val="24"/>
          <w:szCs w:val="24"/>
        </w:rPr>
      </w:pPr>
      <w:r w:rsidRPr="007D6F7A">
        <w:rPr>
          <w:rFonts w:ascii="Cambria" w:eastAsia="Times New Roman" w:hAnsi="Cambria" w:cs="Cambria"/>
          <w:sz w:val="24"/>
          <w:szCs w:val="24"/>
        </w:rPr>
        <w:t>a.</w:t>
      </w:r>
      <w:r w:rsidRPr="007D6F7A">
        <w:rPr>
          <w:rFonts w:ascii="Cambria" w:eastAsia="Times New Roman" w:hAnsi="Cambria" w:cs="Cambria"/>
          <w:spacing w:val="140"/>
          <w:sz w:val="24"/>
          <w:szCs w:val="24"/>
        </w:rPr>
        <w:t xml:space="preserve"> </w:t>
      </w:r>
      <w:r w:rsidRPr="007D6F7A">
        <w:rPr>
          <w:rFonts w:ascii="Cambria" w:eastAsia="Times New Roman" w:hAnsi="Cambria" w:cs="Cambria"/>
          <w:sz w:val="24"/>
          <w:szCs w:val="24"/>
        </w:rPr>
        <w:t>Examples:</w:t>
      </w:r>
      <w:r w:rsidRPr="007D6F7A">
        <w:rPr>
          <w:rFonts w:ascii="Cambria" w:eastAsia="Times New Roman" w:hAnsi="Cambria" w:cs="Cambria"/>
          <w:spacing w:val="53"/>
          <w:sz w:val="24"/>
          <w:szCs w:val="24"/>
        </w:rPr>
        <w:t xml:space="preserve"> </w:t>
      </w:r>
      <w:r w:rsidRPr="007D6F7A">
        <w:rPr>
          <w:rFonts w:ascii="Cambria" w:eastAsia="Times New Roman" w:hAnsi="Cambria" w:cs="Cambria"/>
          <w:b/>
          <w:bCs/>
          <w:sz w:val="24"/>
          <w:szCs w:val="24"/>
        </w:rPr>
        <w:t>Neutrality</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To</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War</w:t>
      </w:r>
      <w:r w:rsidRPr="007D6F7A">
        <w:rPr>
          <w:rFonts w:ascii="Cambria" w:eastAsia="Times New Roman" w:hAnsi="Cambria" w:cs="Cambria"/>
          <w:sz w:val="24"/>
          <w:szCs w:val="24"/>
        </w:rPr>
        <w:t xml:space="preserve"> – “A boat, a note, and a Revolution” Sinking of the Lusitania (boat), Note (Zimmermann Note), Revolution (Russian Revolution</w:t>
      </w:r>
      <w:r w:rsidR="000D46E3">
        <w:rPr>
          <w:rFonts w:ascii="Cambria" w:eastAsia="Times New Roman" w:hAnsi="Cambria" w:cs="Cambria"/>
          <w:sz w:val="24"/>
          <w:szCs w:val="24"/>
        </w:rPr>
        <w:t>), Wilson “Make the World Safe f</w:t>
      </w:r>
      <w:r w:rsidRPr="007D6F7A">
        <w:rPr>
          <w:rFonts w:ascii="Cambria" w:eastAsia="Times New Roman" w:hAnsi="Cambria" w:cs="Cambria"/>
          <w:sz w:val="24"/>
          <w:szCs w:val="24"/>
        </w:rPr>
        <w:t>or Democracy”</w:t>
      </w:r>
    </w:p>
    <w:p w:rsidR="007D6F7A" w:rsidRPr="007D6F7A" w:rsidRDefault="007D6F7A" w:rsidP="007D6F7A">
      <w:pPr>
        <w:widowControl w:val="0"/>
        <w:autoSpaceDE w:val="0"/>
        <w:autoSpaceDN w:val="0"/>
        <w:adjustRightInd w:val="0"/>
        <w:spacing w:after="0" w:line="237" w:lineRule="auto"/>
        <w:ind w:left="1178" w:right="-20"/>
        <w:rPr>
          <w:rFonts w:ascii="Times New Roman" w:eastAsia="Times New Roman" w:hAnsi="Times New Roman" w:cs="Times New Roman"/>
          <w:sz w:val="24"/>
          <w:szCs w:val="24"/>
        </w:rPr>
      </w:pPr>
      <w:proofErr w:type="gramStart"/>
      <w:r w:rsidRPr="007D6F7A">
        <w:rPr>
          <w:rFonts w:ascii="Cambria" w:eastAsia="Times New Roman" w:hAnsi="Cambria" w:cs="Cambria"/>
          <w:bCs/>
          <w:sz w:val="24"/>
          <w:szCs w:val="24"/>
        </w:rPr>
        <w:t>b</w:t>
      </w:r>
      <w:proofErr w:type="gramEnd"/>
      <w:r w:rsidRPr="007D6F7A">
        <w:rPr>
          <w:rFonts w:ascii="Cambria" w:eastAsia="Times New Roman" w:hAnsi="Cambria" w:cs="Cambria"/>
          <w:bCs/>
          <w:sz w:val="24"/>
          <w:szCs w:val="24"/>
        </w:rPr>
        <w:t>.</w:t>
      </w:r>
      <w:r w:rsidRPr="007D6F7A">
        <w:rPr>
          <w:rFonts w:ascii="Cambria" w:eastAsia="Times New Roman" w:hAnsi="Cambria" w:cs="Cambria"/>
          <w:spacing w:val="109"/>
          <w:sz w:val="24"/>
          <w:szCs w:val="24"/>
        </w:rPr>
        <w:t xml:space="preserve"> </w:t>
      </w:r>
      <w:r w:rsidRPr="007D6F7A">
        <w:rPr>
          <w:rFonts w:ascii="Cambria" w:eastAsia="Times New Roman" w:hAnsi="Cambria" w:cs="Cambria"/>
          <w:bCs/>
          <w:sz w:val="24"/>
          <w:szCs w:val="24"/>
        </w:rPr>
        <w:t>WWI</w:t>
      </w:r>
      <w:r w:rsidRPr="007D6F7A">
        <w:rPr>
          <w:rFonts w:ascii="Cambria" w:eastAsia="Times New Roman" w:hAnsi="Cambria" w:cs="Cambria"/>
          <w:sz w:val="24"/>
          <w:szCs w:val="24"/>
        </w:rPr>
        <w:t xml:space="preserve"> </w:t>
      </w:r>
      <w:r w:rsidRPr="007D6F7A">
        <w:rPr>
          <w:rFonts w:ascii="Cambria" w:eastAsia="Times New Roman" w:hAnsi="Cambria" w:cs="Cambria"/>
          <w:bCs/>
          <w:sz w:val="24"/>
          <w:szCs w:val="24"/>
        </w:rPr>
        <w:t>Homefront:</w:t>
      </w:r>
    </w:p>
    <w:p w:rsidR="007D6F7A" w:rsidRPr="007D6F7A" w:rsidRDefault="007D6F7A" w:rsidP="007D6F7A">
      <w:pPr>
        <w:widowControl w:val="0"/>
        <w:autoSpaceDE w:val="0"/>
        <w:autoSpaceDN w:val="0"/>
        <w:adjustRightInd w:val="0"/>
        <w:spacing w:after="0" w:line="241" w:lineRule="auto"/>
        <w:ind w:left="2258" w:right="1172" w:hanging="295"/>
        <w:rPr>
          <w:rFonts w:ascii="Times New Roman" w:eastAsia="Times New Roman" w:hAnsi="Times New Roman" w:cs="Times New Roman"/>
          <w:sz w:val="24"/>
          <w:szCs w:val="24"/>
        </w:rPr>
      </w:pPr>
      <w:r w:rsidRPr="007D6F7A">
        <w:rPr>
          <w:rFonts w:ascii="Cambria" w:eastAsia="Times New Roman" w:hAnsi="Cambria" w:cs="Cambria"/>
          <w:sz w:val="24"/>
          <w:szCs w:val="24"/>
        </w:rPr>
        <w:t>i.</w:t>
      </w:r>
      <w:r w:rsidRPr="007D6F7A">
        <w:rPr>
          <w:rFonts w:ascii="Cambria" w:eastAsia="Times New Roman" w:hAnsi="Cambria" w:cs="Cambria"/>
          <w:spacing w:val="127"/>
          <w:sz w:val="24"/>
          <w:szCs w:val="24"/>
        </w:rPr>
        <w:t xml:space="preserve"> </w:t>
      </w:r>
      <w:r w:rsidRPr="007D6F7A">
        <w:rPr>
          <w:rFonts w:ascii="Cambria" w:eastAsia="Times New Roman" w:hAnsi="Cambria" w:cs="Cambria"/>
          <w:b/>
          <w:bCs/>
          <w:sz w:val="24"/>
          <w:szCs w:val="24"/>
        </w:rPr>
        <w:t>Economic:</w:t>
      </w:r>
      <w:r w:rsidRPr="007D6F7A">
        <w:rPr>
          <w:rFonts w:ascii="Cambria" w:eastAsia="Times New Roman" w:hAnsi="Cambria" w:cs="Cambria"/>
          <w:sz w:val="24"/>
          <w:szCs w:val="24"/>
        </w:rPr>
        <w:t xml:space="preserve"> Government purchased wheat and food, industry flourished</w:t>
      </w:r>
    </w:p>
    <w:p w:rsidR="007D6F7A" w:rsidRPr="007D6F7A" w:rsidRDefault="007D6F7A" w:rsidP="007D6F7A">
      <w:pPr>
        <w:widowControl w:val="0"/>
        <w:autoSpaceDE w:val="0"/>
        <w:autoSpaceDN w:val="0"/>
        <w:adjustRightInd w:val="0"/>
        <w:spacing w:after="0" w:line="239" w:lineRule="auto"/>
        <w:ind w:left="2258" w:right="1266" w:hanging="362"/>
        <w:rPr>
          <w:rFonts w:ascii="Times New Roman" w:eastAsia="Times New Roman" w:hAnsi="Times New Roman" w:cs="Times New Roman"/>
          <w:sz w:val="24"/>
          <w:szCs w:val="24"/>
        </w:rPr>
      </w:pPr>
      <w:r w:rsidRPr="007D6F7A">
        <w:rPr>
          <w:rFonts w:ascii="Cambria" w:eastAsia="Times New Roman" w:hAnsi="Cambria" w:cs="Cambria"/>
          <w:sz w:val="24"/>
          <w:szCs w:val="24"/>
        </w:rPr>
        <w:t>ii.</w:t>
      </w:r>
      <w:r w:rsidRPr="007D6F7A">
        <w:rPr>
          <w:rFonts w:ascii="Cambria" w:eastAsia="Times New Roman" w:hAnsi="Cambria" w:cs="Cambria"/>
          <w:spacing w:val="127"/>
          <w:sz w:val="24"/>
          <w:szCs w:val="24"/>
        </w:rPr>
        <w:t xml:space="preserve"> </w:t>
      </w:r>
      <w:r w:rsidRPr="007D6F7A">
        <w:rPr>
          <w:rFonts w:ascii="Cambria" w:eastAsia="Times New Roman" w:hAnsi="Cambria" w:cs="Cambria"/>
          <w:b/>
          <w:bCs/>
          <w:sz w:val="24"/>
          <w:szCs w:val="24"/>
        </w:rPr>
        <w:t>Social:</w:t>
      </w:r>
      <w:r w:rsidRPr="007D6F7A">
        <w:rPr>
          <w:rFonts w:ascii="Cambria" w:eastAsia="Times New Roman" w:hAnsi="Cambria" w:cs="Cambria"/>
          <w:sz w:val="24"/>
          <w:szCs w:val="24"/>
        </w:rPr>
        <w:t xml:space="preserve"> Great Migration (African Americans flee Jim Crow South for jobs in northern cities, Anti­</w:t>
      </w:r>
      <w:r w:rsidRPr="007D6F7A">
        <w:rPr>
          <w:rFonts w:ascii="Cambria" w:eastAsia="Times New Roman" w:hAnsi="Cambria" w:cs="Cambria"/>
          <w:w w:val="49"/>
          <w:sz w:val="24"/>
          <w:szCs w:val="24"/>
        </w:rPr>
        <w:t>‐</w:t>
      </w:r>
      <w:r w:rsidRPr="007D6F7A">
        <w:rPr>
          <w:rFonts w:ascii="Cambria" w:eastAsia="Times New Roman" w:hAnsi="Cambria" w:cs="Cambria"/>
          <w:sz w:val="24"/>
          <w:szCs w:val="24"/>
        </w:rPr>
        <w:t>Immigrant (especially German) treatment, WEB DuBois “Returning Soldiers”</w:t>
      </w:r>
    </w:p>
    <w:p w:rsidR="00070F28" w:rsidRDefault="007D6F7A" w:rsidP="00070F28">
      <w:pPr>
        <w:widowControl w:val="0"/>
        <w:autoSpaceDE w:val="0"/>
        <w:autoSpaceDN w:val="0"/>
        <w:adjustRightInd w:val="0"/>
        <w:spacing w:after="0" w:line="239" w:lineRule="auto"/>
        <w:ind w:left="1829" w:right="1152"/>
        <w:rPr>
          <w:rFonts w:ascii="Cambria" w:eastAsia="Times New Roman" w:hAnsi="Cambria" w:cs="Cambria"/>
          <w:sz w:val="24"/>
          <w:szCs w:val="24"/>
        </w:rPr>
      </w:pPr>
      <w:r>
        <w:rPr>
          <w:rFonts w:ascii="Cambria" w:eastAsia="Times New Roman" w:hAnsi="Cambria" w:cs="Cambria"/>
          <w:sz w:val="24"/>
          <w:szCs w:val="24"/>
        </w:rPr>
        <w:t xml:space="preserve">  </w:t>
      </w:r>
      <w:r w:rsidRPr="007D6F7A">
        <w:rPr>
          <w:rFonts w:ascii="Cambria" w:eastAsia="Times New Roman" w:hAnsi="Cambria" w:cs="Cambria"/>
          <w:sz w:val="24"/>
          <w:szCs w:val="24"/>
        </w:rPr>
        <w:t>iii.</w:t>
      </w:r>
      <w:r w:rsidRPr="007D6F7A">
        <w:rPr>
          <w:rFonts w:ascii="Cambria" w:eastAsia="Times New Roman" w:hAnsi="Cambria" w:cs="Cambria"/>
          <w:spacing w:val="127"/>
          <w:sz w:val="24"/>
          <w:szCs w:val="24"/>
        </w:rPr>
        <w:t xml:space="preserve"> </w:t>
      </w:r>
      <w:r w:rsidRPr="007D6F7A">
        <w:rPr>
          <w:rFonts w:ascii="Cambria" w:eastAsia="Times New Roman" w:hAnsi="Cambria" w:cs="Cambria"/>
          <w:b/>
          <w:bCs/>
          <w:sz w:val="24"/>
          <w:szCs w:val="24"/>
        </w:rPr>
        <w:t>Political</w:t>
      </w:r>
      <w:r w:rsidRPr="007D6F7A">
        <w:rPr>
          <w:rFonts w:ascii="Cambria" w:eastAsia="Times New Roman" w:hAnsi="Cambria" w:cs="Cambria"/>
          <w:sz w:val="24"/>
          <w:szCs w:val="24"/>
        </w:rPr>
        <w:t>: Espionage &amp; Sedition Acts, 19</w:t>
      </w:r>
      <w:proofErr w:type="spellStart"/>
      <w:r w:rsidRPr="007D6F7A">
        <w:rPr>
          <w:rFonts w:ascii="Cambria" w:eastAsia="Times New Roman" w:hAnsi="Cambria" w:cs="Cambria"/>
          <w:position w:val="6"/>
          <w:sz w:val="16"/>
          <w:szCs w:val="16"/>
          <w:vertAlign w:val="superscript"/>
        </w:rPr>
        <w:t>th</w:t>
      </w:r>
      <w:proofErr w:type="spellEnd"/>
      <w:r w:rsidR="00070F28">
        <w:rPr>
          <w:rFonts w:ascii="Cambria" w:eastAsia="Times New Roman" w:hAnsi="Cambria" w:cs="Cambria"/>
          <w:position w:val="6"/>
          <w:sz w:val="16"/>
          <w:szCs w:val="16"/>
        </w:rPr>
        <w:t xml:space="preserve"> </w:t>
      </w:r>
      <w:r w:rsidRPr="007D6F7A">
        <w:rPr>
          <w:rFonts w:ascii="Cambria" w:eastAsia="Times New Roman" w:hAnsi="Cambria" w:cs="Cambria"/>
          <w:sz w:val="24"/>
          <w:szCs w:val="24"/>
        </w:rPr>
        <w:t>Amendment,</w:t>
      </w:r>
    </w:p>
    <w:p w:rsidR="007D6F7A" w:rsidRPr="007D6F7A" w:rsidRDefault="00070F28" w:rsidP="00070F28">
      <w:pPr>
        <w:widowControl w:val="0"/>
        <w:autoSpaceDE w:val="0"/>
        <w:autoSpaceDN w:val="0"/>
        <w:adjustRightInd w:val="0"/>
        <w:spacing w:after="0" w:line="239" w:lineRule="auto"/>
        <w:ind w:right="1152"/>
        <w:rPr>
          <w:rFonts w:ascii="Cambria" w:eastAsia="Times New Roman" w:hAnsi="Cambria" w:cs="Cambria"/>
          <w:position w:val="6"/>
          <w:sz w:val="16"/>
          <w:szCs w:val="16"/>
        </w:rPr>
      </w:pPr>
      <w:r>
        <w:rPr>
          <w:rFonts w:ascii="Cambria" w:eastAsia="Times New Roman" w:hAnsi="Cambria" w:cs="Cambria"/>
          <w:sz w:val="24"/>
          <w:szCs w:val="24"/>
        </w:rPr>
        <w:t xml:space="preserve">                                           </w:t>
      </w:r>
      <w:proofErr w:type="gramStart"/>
      <w:r w:rsidR="007D6F7A" w:rsidRPr="007D6F7A">
        <w:rPr>
          <w:rFonts w:ascii="Cambria" w:eastAsia="Times New Roman" w:hAnsi="Cambria" w:cs="Cambria"/>
          <w:sz w:val="24"/>
          <w:szCs w:val="24"/>
        </w:rPr>
        <w:t>Restructuring of Gov</w:t>
      </w:r>
      <w:r>
        <w:rPr>
          <w:rFonts w:ascii="Cambria" w:eastAsia="Times New Roman" w:hAnsi="Cambria" w:cs="Cambria"/>
          <w:sz w:val="24"/>
          <w:szCs w:val="24"/>
        </w:rPr>
        <w:t>’</w:t>
      </w:r>
      <w:r w:rsidR="007D6F7A" w:rsidRPr="007D6F7A">
        <w:rPr>
          <w:rFonts w:ascii="Cambria" w:eastAsia="Times New Roman" w:hAnsi="Cambria" w:cs="Cambria"/>
          <w:sz w:val="24"/>
          <w:szCs w:val="24"/>
        </w:rPr>
        <w:t>t (CPI, War Labor</w:t>
      </w:r>
      <w:r>
        <w:rPr>
          <w:rFonts w:ascii="Cambria" w:eastAsia="Times New Roman" w:hAnsi="Cambria" w:cs="Cambria"/>
          <w:position w:val="6"/>
          <w:sz w:val="16"/>
          <w:szCs w:val="16"/>
        </w:rPr>
        <w:t xml:space="preserve"> </w:t>
      </w:r>
      <w:r w:rsidR="007D6F7A" w:rsidRPr="007D6F7A">
        <w:rPr>
          <w:rFonts w:ascii="Cambria" w:eastAsia="Times New Roman" w:hAnsi="Cambria" w:cs="Cambria"/>
          <w:sz w:val="24"/>
          <w:szCs w:val="24"/>
        </w:rPr>
        <w:t>Board, etc.)</w:t>
      </w:r>
      <w:proofErr w:type="gramEnd"/>
    </w:p>
    <w:p w:rsidR="007D6F7A" w:rsidRPr="007D6F7A" w:rsidRDefault="007D6F7A" w:rsidP="007D6F7A">
      <w:pPr>
        <w:widowControl w:val="0"/>
        <w:autoSpaceDE w:val="0"/>
        <w:autoSpaceDN w:val="0"/>
        <w:adjustRightInd w:val="0"/>
        <w:spacing w:after="0" w:line="239" w:lineRule="auto"/>
        <w:ind w:left="1538" w:right="1243" w:hanging="360"/>
        <w:rPr>
          <w:rFonts w:ascii="Times New Roman" w:eastAsia="Times New Roman" w:hAnsi="Times New Roman" w:cs="Times New Roman"/>
          <w:sz w:val="24"/>
          <w:szCs w:val="24"/>
        </w:rPr>
      </w:pPr>
      <w:r w:rsidRPr="007D6F7A">
        <w:rPr>
          <w:rFonts w:ascii="Cambria" w:eastAsia="Times New Roman" w:hAnsi="Cambria" w:cs="Cambria"/>
          <w:sz w:val="24"/>
          <w:szCs w:val="24"/>
        </w:rPr>
        <w:t>c.</w:t>
      </w:r>
      <w:r w:rsidRPr="007D6F7A">
        <w:rPr>
          <w:rFonts w:ascii="Cambria" w:eastAsia="Times New Roman" w:hAnsi="Cambria" w:cs="Cambria"/>
          <w:spacing w:val="152"/>
          <w:sz w:val="24"/>
          <w:szCs w:val="24"/>
        </w:rPr>
        <w:t xml:space="preserve"> </w:t>
      </w:r>
      <w:r w:rsidRPr="007D6F7A">
        <w:rPr>
          <w:rFonts w:ascii="Cambria" w:eastAsia="Times New Roman" w:hAnsi="Cambria" w:cs="Cambria"/>
          <w:b/>
          <w:bCs/>
          <w:sz w:val="24"/>
          <w:szCs w:val="24"/>
        </w:rPr>
        <w:t>Post</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War:</w:t>
      </w:r>
      <w:r w:rsidRPr="007D6F7A">
        <w:rPr>
          <w:rFonts w:ascii="Cambria" w:eastAsia="Times New Roman" w:hAnsi="Cambria" w:cs="Cambria"/>
          <w:sz w:val="24"/>
          <w:szCs w:val="24"/>
        </w:rPr>
        <w:t xml:space="preserve"> Woodrow Wilson “14­</w:t>
      </w:r>
      <w:r w:rsidRPr="007D6F7A">
        <w:rPr>
          <w:rFonts w:ascii="Cambria" w:eastAsia="Times New Roman" w:hAnsi="Cambria" w:cs="Cambria"/>
          <w:w w:val="49"/>
          <w:sz w:val="24"/>
          <w:szCs w:val="24"/>
        </w:rPr>
        <w:t>‐</w:t>
      </w:r>
      <w:r w:rsidRPr="007D6F7A">
        <w:rPr>
          <w:rFonts w:ascii="Cambria" w:eastAsia="Times New Roman" w:hAnsi="Cambria" w:cs="Cambria"/>
          <w:sz w:val="24"/>
          <w:szCs w:val="24"/>
        </w:rPr>
        <w:t>Points” Speech, League of Nations rejected by US Senate (return to isolationism)</w:t>
      </w:r>
    </w:p>
    <w:p w:rsidR="003E5E34" w:rsidRDefault="007D6F7A" w:rsidP="003E5E34">
      <w:pPr>
        <w:widowControl w:val="0"/>
        <w:autoSpaceDE w:val="0"/>
        <w:autoSpaceDN w:val="0"/>
        <w:adjustRightInd w:val="0"/>
        <w:spacing w:after="0" w:line="241" w:lineRule="auto"/>
        <w:ind w:left="458" w:right="1123"/>
        <w:rPr>
          <w:rFonts w:ascii="Cambria" w:eastAsia="Times New Roman" w:hAnsi="Cambria" w:cs="Cambria"/>
          <w:b/>
          <w:bCs/>
          <w:sz w:val="24"/>
          <w:szCs w:val="24"/>
        </w:rPr>
      </w:pPr>
      <w:r w:rsidRPr="007D6F7A">
        <w:rPr>
          <w:rFonts w:ascii="Cambria" w:eastAsia="Times New Roman" w:hAnsi="Cambria" w:cs="Cambria"/>
          <w:b/>
          <w:bCs/>
          <w:sz w:val="24"/>
          <w:szCs w:val="24"/>
        </w:rPr>
        <w:t>4.</w:t>
      </w:r>
      <w:r w:rsidRPr="007D6F7A">
        <w:rPr>
          <w:rFonts w:ascii="Cambria" w:eastAsia="Times New Roman" w:hAnsi="Cambria" w:cs="Cambria"/>
          <w:spacing w:val="109"/>
          <w:sz w:val="24"/>
          <w:szCs w:val="24"/>
        </w:rPr>
        <w:t xml:space="preserve"> </w:t>
      </w:r>
      <w:r w:rsidRPr="007D6F7A">
        <w:rPr>
          <w:rFonts w:ascii="Cambria" w:eastAsia="Times New Roman" w:hAnsi="Cambria" w:cs="Cambria"/>
          <w:b/>
          <w:bCs/>
          <w:sz w:val="24"/>
          <w:szCs w:val="24"/>
        </w:rPr>
        <w:t>How</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“Roaring</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Twenties”</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represented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a</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time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of</w:t>
      </w:r>
      <w:r w:rsidR="003E5E34">
        <w:rPr>
          <w:rFonts w:ascii="Cambria" w:eastAsia="Times New Roman" w:hAnsi="Cambria" w:cs="Cambria"/>
          <w:b/>
          <w:bCs/>
          <w:sz w:val="24"/>
          <w:szCs w:val="24"/>
        </w:rPr>
        <w:t xml:space="preserve"> </w:t>
      </w:r>
      <w:r w:rsidRPr="007D6F7A">
        <w:rPr>
          <w:rFonts w:ascii="Cambria" w:eastAsia="Times New Roman" w:hAnsi="Cambria" w:cs="Cambria"/>
          <w:b/>
          <w:bCs/>
          <w:sz w:val="24"/>
          <w:szCs w:val="24"/>
        </w:rPr>
        <w:t>prosperity</w:t>
      </w:r>
    </w:p>
    <w:p w:rsidR="007D6F7A" w:rsidRPr="007D6F7A" w:rsidRDefault="003E5E34" w:rsidP="003E5E34">
      <w:pPr>
        <w:widowControl w:val="0"/>
        <w:autoSpaceDE w:val="0"/>
        <w:autoSpaceDN w:val="0"/>
        <w:adjustRightInd w:val="0"/>
        <w:spacing w:after="0" w:line="241" w:lineRule="auto"/>
        <w:ind w:left="458" w:right="1123"/>
        <w:rPr>
          <w:rFonts w:ascii="Cambria" w:eastAsia="Times New Roman" w:hAnsi="Cambria" w:cs="Cambria"/>
          <w:sz w:val="24"/>
          <w:szCs w:val="24"/>
        </w:rPr>
      </w:pPr>
      <w:r>
        <w:rPr>
          <w:rFonts w:ascii="Cambria" w:eastAsia="Times New Roman" w:hAnsi="Cambria" w:cs="Cambria"/>
          <w:b/>
          <w:bCs/>
          <w:sz w:val="24"/>
          <w:szCs w:val="24"/>
        </w:rPr>
        <w:t xml:space="preserve">      </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in</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American</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cities,</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but</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also</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a</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time</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of</w:t>
      </w:r>
      <w:r w:rsidR="007D6F7A" w:rsidRPr="007D6F7A">
        <w:rPr>
          <w:rFonts w:ascii="Cambria" w:eastAsia="Times New Roman" w:hAnsi="Cambria" w:cs="Cambria"/>
          <w:sz w:val="24"/>
          <w:szCs w:val="24"/>
        </w:rPr>
        <w:t xml:space="preserve"> </w:t>
      </w:r>
      <w:r w:rsidR="00790DB6">
        <w:rPr>
          <w:rFonts w:ascii="Cambria" w:eastAsia="Times New Roman" w:hAnsi="Cambria" w:cs="Cambria"/>
          <w:b/>
          <w:bCs/>
          <w:sz w:val="24"/>
          <w:szCs w:val="24"/>
        </w:rPr>
        <w:t xml:space="preserve">increased </w:t>
      </w:r>
      <w:r w:rsidR="007D6F7A" w:rsidRPr="007D6F7A">
        <w:rPr>
          <w:rFonts w:ascii="Cambria" w:eastAsia="Times New Roman" w:hAnsi="Cambria" w:cs="Cambria"/>
          <w:b/>
          <w:bCs/>
          <w:sz w:val="24"/>
          <w:szCs w:val="24"/>
        </w:rPr>
        <w:t>cultural</w:t>
      </w:r>
      <w:r>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tension</w:t>
      </w:r>
    </w:p>
    <w:p w:rsidR="007D6F7A" w:rsidRPr="007D6F7A" w:rsidRDefault="007D6F7A" w:rsidP="007D6F7A">
      <w:pPr>
        <w:widowControl w:val="0"/>
        <w:autoSpaceDE w:val="0"/>
        <w:autoSpaceDN w:val="0"/>
        <w:adjustRightInd w:val="0"/>
        <w:spacing w:after="0" w:line="239" w:lineRule="auto"/>
        <w:ind w:left="1538" w:right="1060" w:hanging="360"/>
        <w:rPr>
          <w:rFonts w:ascii="Times New Roman" w:eastAsia="Times New Roman" w:hAnsi="Times New Roman" w:cs="Times New Roman"/>
          <w:sz w:val="24"/>
          <w:szCs w:val="24"/>
        </w:rPr>
      </w:pPr>
      <w:r w:rsidRPr="007D6F7A">
        <w:rPr>
          <w:rFonts w:ascii="Cambria" w:eastAsia="Times New Roman" w:hAnsi="Cambria" w:cs="Cambria"/>
          <w:sz w:val="24"/>
          <w:szCs w:val="24"/>
        </w:rPr>
        <w:t>a.</w:t>
      </w:r>
      <w:r w:rsidRPr="007D6F7A">
        <w:rPr>
          <w:rFonts w:ascii="Cambria" w:eastAsia="Times New Roman" w:hAnsi="Cambria" w:cs="Cambria"/>
          <w:spacing w:val="140"/>
          <w:sz w:val="24"/>
          <w:szCs w:val="24"/>
        </w:rPr>
        <w:t xml:space="preserve"> </w:t>
      </w:r>
      <w:r w:rsidRPr="007D6F7A">
        <w:rPr>
          <w:rFonts w:ascii="Cambria" w:eastAsia="Times New Roman" w:hAnsi="Cambria" w:cs="Cambria"/>
          <w:b/>
          <w:bCs/>
          <w:sz w:val="24"/>
          <w:szCs w:val="24"/>
        </w:rPr>
        <w:t>Tensions:</w:t>
      </w:r>
      <w:r w:rsidRPr="007D6F7A">
        <w:rPr>
          <w:rFonts w:ascii="Cambria" w:eastAsia="Times New Roman" w:hAnsi="Cambria" w:cs="Cambria"/>
          <w:sz w:val="24"/>
          <w:szCs w:val="24"/>
        </w:rPr>
        <w:t xml:space="preserve"> Sacco &amp; Vanzetti, Red Scare, Wall St. Bombing, Palmer Raids, Quota Act, Scopes Monkey Trial, Racism, Nativism, Prohibition</w:t>
      </w:r>
    </w:p>
    <w:p w:rsidR="007D6F7A" w:rsidRDefault="007D6F7A" w:rsidP="007D6F7A">
      <w:pPr>
        <w:widowControl w:val="0"/>
        <w:autoSpaceDE w:val="0"/>
        <w:autoSpaceDN w:val="0"/>
        <w:adjustRightInd w:val="0"/>
        <w:spacing w:after="0" w:line="239" w:lineRule="auto"/>
        <w:ind w:left="458" w:right="1166" w:firstLine="720"/>
        <w:rPr>
          <w:rFonts w:ascii="Cambria" w:eastAsia="Times New Roman" w:hAnsi="Cambria" w:cs="Cambria"/>
          <w:sz w:val="24"/>
          <w:szCs w:val="24"/>
        </w:rPr>
      </w:pPr>
      <w:r w:rsidRPr="007D6F7A">
        <w:rPr>
          <w:rFonts w:ascii="Cambria" w:eastAsia="Times New Roman" w:hAnsi="Cambria" w:cs="Cambria"/>
          <w:sz w:val="24"/>
          <w:szCs w:val="24"/>
        </w:rPr>
        <w:t>b.</w:t>
      </w:r>
      <w:r w:rsidRPr="007D6F7A">
        <w:rPr>
          <w:rFonts w:ascii="Cambria" w:eastAsia="Times New Roman" w:hAnsi="Cambria" w:cs="Cambria"/>
          <w:spacing w:val="126"/>
          <w:sz w:val="24"/>
          <w:szCs w:val="24"/>
        </w:rPr>
        <w:t xml:space="preserve"> </w:t>
      </w:r>
      <w:r w:rsidRPr="007D6F7A">
        <w:rPr>
          <w:rFonts w:ascii="Cambria" w:eastAsia="Times New Roman" w:hAnsi="Cambria" w:cs="Cambria"/>
          <w:b/>
          <w:bCs/>
          <w:sz w:val="24"/>
          <w:szCs w:val="24"/>
        </w:rPr>
        <w:t>Prosperity:</w:t>
      </w:r>
      <w:r w:rsidRPr="007D6F7A">
        <w:rPr>
          <w:rFonts w:ascii="Cambria" w:eastAsia="Times New Roman" w:hAnsi="Cambria" w:cs="Cambria"/>
          <w:sz w:val="24"/>
          <w:szCs w:val="24"/>
        </w:rPr>
        <w:t xml:space="preserve"> Growth of auto industry, homeownership, radio,</w:t>
      </w:r>
    </w:p>
    <w:p w:rsidR="007D6F7A" w:rsidRDefault="007D6F7A" w:rsidP="007D6F7A">
      <w:pPr>
        <w:widowControl w:val="0"/>
        <w:autoSpaceDE w:val="0"/>
        <w:autoSpaceDN w:val="0"/>
        <w:adjustRightInd w:val="0"/>
        <w:spacing w:after="0" w:line="239" w:lineRule="auto"/>
        <w:ind w:left="458" w:right="1166" w:firstLine="720"/>
        <w:rPr>
          <w:rFonts w:ascii="Cambria" w:eastAsia="Times New Roman" w:hAnsi="Cambria" w:cs="Cambria"/>
          <w:sz w:val="24"/>
          <w:szCs w:val="24"/>
        </w:rPr>
      </w:pPr>
      <w:r>
        <w:rPr>
          <w:rFonts w:ascii="Cambria" w:eastAsia="Times New Roman" w:hAnsi="Cambria" w:cs="Cambria"/>
          <w:sz w:val="24"/>
          <w:szCs w:val="24"/>
        </w:rPr>
        <w:t xml:space="preserve">      </w:t>
      </w:r>
      <w:r w:rsidRPr="007D6F7A">
        <w:rPr>
          <w:rFonts w:ascii="Cambria" w:eastAsia="Times New Roman" w:hAnsi="Cambria" w:cs="Cambria"/>
          <w:sz w:val="24"/>
          <w:szCs w:val="24"/>
        </w:rPr>
        <w:t xml:space="preserve"> </w:t>
      </w:r>
      <w:proofErr w:type="gramStart"/>
      <w:r w:rsidRPr="007D6F7A">
        <w:rPr>
          <w:rFonts w:ascii="Cambria" w:eastAsia="Times New Roman" w:hAnsi="Cambria" w:cs="Cambria"/>
          <w:sz w:val="24"/>
          <w:szCs w:val="24"/>
        </w:rPr>
        <w:t>sports</w:t>
      </w:r>
      <w:proofErr w:type="gramEnd"/>
      <w:r w:rsidRPr="007D6F7A">
        <w:rPr>
          <w:rFonts w:ascii="Cambria" w:eastAsia="Times New Roman" w:hAnsi="Cambria" w:cs="Cambria"/>
          <w:sz w:val="24"/>
          <w:szCs w:val="24"/>
        </w:rPr>
        <w:t xml:space="preserve"> </w:t>
      </w:r>
    </w:p>
    <w:p w:rsidR="007D6F7A" w:rsidRDefault="007D6F7A" w:rsidP="003E5E34">
      <w:pPr>
        <w:widowControl w:val="0"/>
        <w:autoSpaceDE w:val="0"/>
        <w:autoSpaceDN w:val="0"/>
        <w:adjustRightInd w:val="0"/>
        <w:spacing w:after="0" w:line="239" w:lineRule="auto"/>
        <w:ind w:right="1166" w:firstLine="458"/>
        <w:rPr>
          <w:rFonts w:ascii="Cambria" w:eastAsia="Times New Roman" w:hAnsi="Cambria" w:cs="Cambria"/>
          <w:b/>
          <w:bCs/>
          <w:sz w:val="24"/>
          <w:szCs w:val="24"/>
        </w:rPr>
      </w:pPr>
      <w:r w:rsidRPr="007D6F7A">
        <w:rPr>
          <w:rFonts w:ascii="Cambria" w:eastAsia="Times New Roman" w:hAnsi="Cambria" w:cs="Cambria"/>
          <w:b/>
          <w:bCs/>
          <w:sz w:val="24"/>
          <w:szCs w:val="24"/>
        </w:rPr>
        <w:t>5.</w:t>
      </w:r>
      <w:r w:rsidRPr="007D6F7A">
        <w:rPr>
          <w:rFonts w:ascii="Cambria" w:eastAsia="Times New Roman" w:hAnsi="Cambria" w:cs="Cambria"/>
          <w:spacing w:val="109"/>
          <w:sz w:val="24"/>
          <w:szCs w:val="24"/>
        </w:rPr>
        <w:t xml:space="preserve"> </w:t>
      </w:r>
      <w:r w:rsidRPr="007D6F7A">
        <w:rPr>
          <w:rFonts w:ascii="Cambria" w:eastAsia="Times New Roman" w:hAnsi="Cambria" w:cs="Cambria"/>
          <w:b/>
          <w:bCs/>
          <w:sz w:val="24"/>
          <w:szCs w:val="24"/>
        </w:rPr>
        <w:t>How</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“New</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Deal”</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attempted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to</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solve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problems</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of</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the</w:t>
      </w:r>
    </w:p>
    <w:p w:rsidR="007D6F7A" w:rsidRDefault="007D6F7A" w:rsidP="007D6F7A">
      <w:pPr>
        <w:widowControl w:val="0"/>
        <w:autoSpaceDE w:val="0"/>
        <w:autoSpaceDN w:val="0"/>
        <w:adjustRightInd w:val="0"/>
        <w:spacing w:after="0" w:line="239" w:lineRule="auto"/>
        <w:ind w:right="1166"/>
        <w:rPr>
          <w:rFonts w:ascii="Cambria" w:eastAsia="Times New Roman" w:hAnsi="Cambria" w:cs="Cambria"/>
          <w:b/>
          <w:bCs/>
          <w:sz w:val="24"/>
          <w:szCs w:val="24"/>
        </w:rPr>
      </w:pPr>
      <w:r w:rsidRPr="007D6F7A">
        <w:rPr>
          <w:rFonts w:ascii="Cambria" w:eastAsia="Times New Roman" w:hAnsi="Cambria" w:cs="Cambria"/>
          <w:sz w:val="24"/>
          <w:szCs w:val="24"/>
        </w:rPr>
        <w:t xml:space="preserve"> </w:t>
      </w:r>
      <w:r>
        <w:rPr>
          <w:rFonts w:ascii="Cambria" w:eastAsia="Times New Roman" w:hAnsi="Cambria" w:cs="Cambria"/>
          <w:sz w:val="24"/>
          <w:szCs w:val="24"/>
        </w:rPr>
        <w:t xml:space="preserve">               </w:t>
      </w:r>
      <w:r w:rsidRPr="007D6F7A">
        <w:rPr>
          <w:rFonts w:ascii="Cambria" w:eastAsia="Times New Roman" w:hAnsi="Cambria" w:cs="Cambria"/>
          <w:b/>
          <w:bCs/>
          <w:sz w:val="24"/>
          <w:szCs w:val="24"/>
        </w:rPr>
        <w:t>Great</w:t>
      </w:r>
      <w:r>
        <w:rPr>
          <w:rFonts w:ascii="Times New Roman" w:eastAsia="Times New Roman" w:hAnsi="Times New Roman" w:cs="Times New Roman"/>
          <w:sz w:val="24"/>
          <w:szCs w:val="24"/>
        </w:rPr>
        <w:t xml:space="preserve"> </w:t>
      </w:r>
      <w:r w:rsidRPr="007D6F7A">
        <w:rPr>
          <w:rFonts w:ascii="Cambria" w:eastAsia="Times New Roman" w:hAnsi="Cambria" w:cs="Cambria"/>
          <w:b/>
          <w:bCs/>
          <w:sz w:val="24"/>
          <w:szCs w:val="24"/>
        </w:rPr>
        <w:t>Depression</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AND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forever</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changed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role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of</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federal</w:t>
      </w:r>
    </w:p>
    <w:p w:rsidR="007D6F7A" w:rsidRPr="007D6F7A" w:rsidRDefault="007D6F7A" w:rsidP="007D6F7A">
      <w:pPr>
        <w:widowControl w:val="0"/>
        <w:autoSpaceDE w:val="0"/>
        <w:autoSpaceDN w:val="0"/>
        <w:adjustRightInd w:val="0"/>
        <w:spacing w:after="0" w:line="239" w:lineRule="auto"/>
        <w:ind w:right="1166"/>
        <w:rPr>
          <w:rFonts w:ascii="Times New Roman" w:eastAsia="Times New Roman" w:hAnsi="Times New Roman" w:cs="Times New Roman"/>
          <w:sz w:val="24"/>
          <w:szCs w:val="24"/>
        </w:rPr>
      </w:pPr>
      <w:r w:rsidRPr="007D6F7A">
        <w:rPr>
          <w:rFonts w:ascii="Cambria" w:eastAsia="Times New Roman" w:hAnsi="Cambria" w:cs="Cambria"/>
          <w:sz w:val="24"/>
          <w:szCs w:val="24"/>
        </w:rPr>
        <w:t xml:space="preserve"> </w:t>
      </w:r>
      <w:r>
        <w:rPr>
          <w:rFonts w:ascii="Cambria" w:eastAsia="Times New Roman" w:hAnsi="Cambria" w:cs="Cambria"/>
          <w:sz w:val="24"/>
          <w:szCs w:val="24"/>
        </w:rPr>
        <w:t xml:space="preserve">               </w:t>
      </w:r>
      <w:r w:rsidRPr="007D6F7A">
        <w:rPr>
          <w:rFonts w:ascii="Cambria" w:eastAsia="Times New Roman" w:hAnsi="Cambria" w:cs="Cambria"/>
          <w:b/>
          <w:bCs/>
          <w:sz w:val="24"/>
          <w:szCs w:val="24"/>
        </w:rPr>
        <w:t>government</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by</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stressing</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3</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R’s:</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RELIEF,</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RECOVERY,</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and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REFORM</w:t>
      </w:r>
    </w:p>
    <w:p w:rsidR="007D6F7A" w:rsidRPr="007D6F7A" w:rsidRDefault="007D6F7A" w:rsidP="007D6F7A">
      <w:pPr>
        <w:widowControl w:val="0"/>
        <w:autoSpaceDE w:val="0"/>
        <w:autoSpaceDN w:val="0"/>
        <w:adjustRightInd w:val="0"/>
        <w:spacing w:after="0" w:line="240" w:lineRule="auto"/>
        <w:ind w:left="1538" w:right="1180" w:hanging="360"/>
        <w:rPr>
          <w:rFonts w:ascii="Times New Roman" w:eastAsia="Times New Roman" w:hAnsi="Times New Roman" w:cs="Times New Roman"/>
          <w:sz w:val="24"/>
          <w:szCs w:val="24"/>
        </w:rPr>
      </w:pPr>
      <w:r w:rsidRPr="007D6F7A">
        <w:rPr>
          <w:rFonts w:ascii="Cambria" w:eastAsia="Times New Roman" w:hAnsi="Cambria" w:cs="Cambria"/>
          <w:sz w:val="24"/>
          <w:szCs w:val="24"/>
        </w:rPr>
        <w:t>a.</w:t>
      </w:r>
      <w:r w:rsidRPr="007D6F7A">
        <w:rPr>
          <w:rFonts w:ascii="Cambria" w:eastAsia="Times New Roman" w:hAnsi="Cambria" w:cs="Cambria"/>
          <w:spacing w:val="140"/>
          <w:sz w:val="24"/>
          <w:szCs w:val="24"/>
        </w:rPr>
        <w:t xml:space="preserve"> </w:t>
      </w:r>
      <w:r w:rsidRPr="007D6F7A">
        <w:rPr>
          <w:rFonts w:ascii="Cambria" w:eastAsia="Times New Roman" w:hAnsi="Cambria" w:cs="Cambria"/>
          <w:sz w:val="24"/>
          <w:szCs w:val="24"/>
        </w:rPr>
        <w:t>Examples: Bank Holiday/FDIC, Social Security, Agricultural Adjustment Administration (fix depression on the farm [dust bowl], NERA/NRA [beginning of federal relief [welfare], Wagner Act [minimum wage], TVA/CCC/WPA (public works)</w:t>
      </w:r>
    </w:p>
    <w:p w:rsidR="007D6F7A" w:rsidRPr="007D6F7A" w:rsidRDefault="007D6F7A" w:rsidP="007D6F7A">
      <w:pPr>
        <w:widowControl w:val="0"/>
        <w:autoSpaceDE w:val="0"/>
        <w:autoSpaceDN w:val="0"/>
        <w:adjustRightInd w:val="0"/>
        <w:spacing w:after="0" w:line="241" w:lineRule="auto"/>
        <w:ind w:left="1178" w:right="-20"/>
        <w:rPr>
          <w:rFonts w:ascii="Times New Roman" w:eastAsia="Times New Roman" w:hAnsi="Times New Roman" w:cs="Times New Roman"/>
          <w:sz w:val="24"/>
          <w:szCs w:val="24"/>
        </w:rPr>
      </w:pPr>
      <w:r w:rsidRPr="007D6F7A">
        <w:rPr>
          <w:rFonts w:ascii="Cambria" w:eastAsia="Times New Roman" w:hAnsi="Cambria" w:cs="Cambria"/>
          <w:sz w:val="24"/>
          <w:szCs w:val="24"/>
        </w:rPr>
        <w:t>b.</w:t>
      </w:r>
      <w:r w:rsidRPr="007D6F7A">
        <w:rPr>
          <w:rFonts w:ascii="Cambria" w:eastAsia="Times New Roman" w:hAnsi="Cambria" w:cs="Cambria"/>
          <w:spacing w:val="126"/>
          <w:sz w:val="24"/>
          <w:szCs w:val="24"/>
        </w:rPr>
        <w:t xml:space="preserve"> </w:t>
      </w:r>
      <w:r w:rsidRPr="007D6F7A">
        <w:rPr>
          <w:rFonts w:ascii="Cambria" w:eastAsia="Times New Roman" w:hAnsi="Cambria" w:cs="Cambria"/>
          <w:b/>
          <w:bCs/>
          <w:sz w:val="24"/>
          <w:szCs w:val="24"/>
        </w:rPr>
        <w:t>Challenges</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to</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New</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Deal</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and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FDR</w:t>
      </w:r>
      <w:r w:rsidRPr="007D6F7A">
        <w:rPr>
          <w:rFonts w:ascii="Cambria" w:eastAsia="Times New Roman" w:hAnsi="Cambria" w:cs="Cambria"/>
          <w:sz w:val="24"/>
          <w:szCs w:val="24"/>
        </w:rPr>
        <w:t>:</w:t>
      </w:r>
    </w:p>
    <w:p w:rsidR="007D6F7A" w:rsidRPr="007D6F7A" w:rsidRDefault="007D6F7A" w:rsidP="007D6F7A">
      <w:pPr>
        <w:widowControl w:val="0"/>
        <w:autoSpaceDE w:val="0"/>
        <w:autoSpaceDN w:val="0"/>
        <w:adjustRightInd w:val="0"/>
        <w:spacing w:after="0" w:line="239" w:lineRule="auto"/>
        <w:ind w:left="2258" w:right="1293" w:hanging="295"/>
        <w:rPr>
          <w:rFonts w:ascii="Times New Roman" w:eastAsia="Times New Roman" w:hAnsi="Times New Roman" w:cs="Times New Roman"/>
          <w:sz w:val="24"/>
          <w:szCs w:val="24"/>
        </w:rPr>
      </w:pPr>
      <w:proofErr w:type="gramStart"/>
      <w:r w:rsidRPr="007D6F7A">
        <w:rPr>
          <w:rFonts w:ascii="Cambria" w:eastAsia="Times New Roman" w:hAnsi="Cambria" w:cs="Cambria"/>
          <w:sz w:val="24"/>
          <w:szCs w:val="24"/>
        </w:rPr>
        <w:t>i</w:t>
      </w:r>
      <w:proofErr w:type="gramEnd"/>
      <w:r w:rsidRPr="007D6F7A">
        <w:rPr>
          <w:rFonts w:ascii="Cambria" w:eastAsia="Times New Roman" w:hAnsi="Cambria" w:cs="Cambria"/>
          <w:sz w:val="24"/>
          <w:szCs w:val="24"/>
        </w:rPr>
        <w:t>.</w:t>
      </w:r>
      <w:r w:rsidRPr="007D6F7A">
        <w:rPr>
          <w:rFonts w:ascii="Cambria" w:eastAsia="Times New Roman" w:hAnsi="Cambria" w:cs="Cambria"/>
          <w:spacing w:val="127"/>
          <w:sz w:val="24"/>
          <w:szCs w:val="24"/>
        </w:rPr>
        <w:t xml:space="preserve"> </w:t>
      </w:r>
      <w:r w:rsidRPr="007D6F7A">
        <w:rPr>
          <w:rFonts w:ascii="Cambria" w:eastAsia="Times New Roman" w:hAnsi="Cambria" w:cs="Cambria"/>
          <w:b/>
          <w:bCs/>
          <w:sz w:val="24"/>
          <w:szCs w:val="24"/>
        </w:rPr>
        <w:t>From</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Left</w:t>
      </w:r>
      <w:r w:rsidRPr="007D6F7A">
        <w:rPr>
          <w:rFonts w:ascii="Cambria" w:eastAsia="Times New Roman" w:hAnsi="Cambria" w:cs="Cambria"/>
          <w:sz w:val="24"/>
          <w:szCs w:val="24"/>
        </w:rPr>
        <w:t>: Huey Long “Share the Wealth” Clu</w:t>
      </w:r>
      <w:r w:rsidRPr="007D6F7A">
        <w:rPr>
          <w:rFonts w:ascii="Cambria" w:eastAsia="Times New Roman" w:hAnsi="Cambria" w:cs="Cambria"/>
          <w:spacing w:val="1"/>
          <w:sz w:val="24"/>
          <w:szCs w:val="24"/>
        </w:rPr>
        <w:t>b</w:t>
      </w:r>
      <w:r w:rsidRPr="007D6F7A">
        <w:rPr>
          <w:rFonts w:ascii="Cambria" w:eastAsia="Times New Roman" w:hAnsi="Cambria" w:cs="Cambria"/>
          <w:sz w:val="24"/>
          <w:szCs w:val="24"/>
        </w:rPr>
        <w:t>s, Father Charles Coughlin (wanted social justice programs)</w:t>
      </w:r>
    </w:p>
    <w:p w:rsidR="007D6F7A" w:rsidRPr="007D6F7A" w:rsidRDefault="007D6F7A" w:rsidP="007D6F7A">
      <w:pPr>
        <w:widowControl w:val="0"/>
        <w:autoSpaceDE w:val="0"/>
        <w:autoSpaceDN w:val="0"/>
        <w:adjustRightInd w:val="0"/>
        <w:spacing w:after="0" w:line="239" w:lineRule="auto"/>
        <w:ind w:left="2258" w:right="1129" w:hanging="362"/>
        <w:rPr>
          <w:rFonts w:ascii="Times New Roman" w:eastAsia="Times New Roman" w:hAnsi="Times New Roman" w:cs="Times New Roman"/>
          <w:sz w:val="24"/>
          <w:szCs w:val="24"/>
        </w:rPr>
      </w:pPr>
      <w:r w:rsidRPr="007D6F7A">
        <w:rPr>
          <w:rFonts w:ascii="Cambria" w:eastAsia="Times New Roman" w:hAnsi="Cambria" w:cs="Cambria"/>
          <w:sz w:val="24"/>
          <w:szCs w:val="24"/>
        </w:rPr>
        <w:t>ii.</w:t>
      </w:r>
      <w:r w:rsidRPr="007D6F7A">
        <w:rPr>
          <w:rFonts w:ascii="Cambria" w:eastAsia="Times New Roman" w:hAnsi="Cambria" w:cs="Cambria"/>
          <w:spacing w:val="127"/>
          <w:sz w:val="24"/>
          <w:szCs w:val="24"/>
        </w:rPr>
        <w:t xml:space="preserve"> </w:t>
      </w:r>
      <w:r w:rsidRPr="007D6F7A">
        <w:rPr>
          <w:rFonts w:ascii="Cambria" w:eastAsia="Times New Roman" w:hAnsi="Cambria" w:cs="Cambria"/>
          <w:b/>
          <w:bCs/>
          <w:sz w:val="24"/>
          <w:szCs w:val="24"/>
        </w:rPr>
        <w:t>Supreme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Court:</w:t>
      </w:r>
      <w:r w:rsidRPr="007D6F7A">
        <w:rPr>
          <w:rFonts w:ascii="Cambria" w:eastAsia="Times New Roman" w:hAnsi="Cambria" w:cs="Cambria"/>
          <w:sz w:val="24"/>
          <w:szCs w:val="24"/>
        </w:rPr>
        <w:t xml:space="preserve"> Ruled New Deal programs unconstitutional, (NRA, AAA, etc.), Court Packing Scheme (The switch in time that saved nine)</w:t>
      </w:r>
    </w:p>
    <w:p w:rsidR="003E5E34" w:rsidRDefault="003E5E34" w:rsidP="003E5E34">
      <w:pPr>
        <w:widowControl w:val="0"/>
        <w:autoSpaceDE w:val="0"/>
        <w:autoSpaceDN w:val="0"/>
        <w:adjustRightInd w:val="0"/>
        <w:spacing w:after="0" w:line="239" w:lineRule="auto"/>
        <w:ind w:right="1446"/>
        <w:rPr>
          <w:rFonts w:ascii="Cambria" w:eastAsia="Times New Roman" w:hAnsi="Cambria" w:cs="Cambria"/>
          <w:b/>
          <w:bCs/>
          <w:sz w:val="24"/>
          <w:szCs w:val="24"/>
        </w:rPr>
      </w:pPr>
      <w:r>
        <w:rPr>
          <w:rFonts w:ascii="Cambria" w:eastAsia="Times New Roman" w:hAnsi="Cambria" w:cs="Cambria"/>
          <w:b/>
          <w:bCs/>
          <w:sz w:val="24"/>
          <w:szCs w:val="24"/>
        </w:rPr>
        <w:t xml:space="preserve">          </w:t>
      </w:r>
      <w:r w:rsidR="007D6F7A" w:rsidRPr="007D6F7A">
        <w:rPr>
          <w:rFonts w:ascii="Cambria" w:eastAsia="Times New Roman" w:hAnsi="Cambria" w:cs="Cambria"/>
          <w:b/>
          <w:bCs/>
          <w:sz w:val="24"/>
          <w:szCs w:val="24"/>
        </w:rPr>
        <w:t>6.</w:t>
      </w:r>
      <w:r w:rsidR="007D6F7A" w:rsidRPr="007D6F7A">
        <w:rPr>
          <w:rFonts w:ascii="Cambria" w:eastAsia="Times New Roman" w:hAnsi="Cambria" w:cs="Cambria"/>
          <w:spacing w:val="109"/>
          <w:sz w:val="24"/>
          <w:szCs w:val="24"/>
        </w:rPr>
        <w:t xml:space="preserve"> </w:t>
      </w:r>
      <w:r w:rsidR="007D6F7A" w:rsidRPr="007D6F7A">
        <w:rPr>
          <w:rFonts w:ascii="Cambria" w:eastAsia="Times New Roman" w:hAnsi="Cambria" w:cs="Cambria"/>
          <w:b/>
          <w:bCs/>
          <w:sz w:val="24"/>
          <w:szCs w:val="24"/>
        </w:rPr>
        <w:t>Reasons</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why</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the</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U.S.</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moved</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from</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neutrality</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in</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World</w:t>
      </w:r>
      <w:r>
        <w:rPr>
          <w:rFonts w:ascii="Cambria" w:eastAsia="Times New Roman" w:hAnsi="Cambria" w:cs="Cambria"/>
          <w:b/>
          <w:bCs/>
          <w:sz w:val="24"/>
          <w:szCs w:val="24"/>
        </w:rPr>
        <w:t xml:space="preserve"> </w:t>
      </w:r>
      <w:r w:rsidR="007D6F7A" w:rsidRPr="007D6F7A">
        <w:rPr>
          <w:rFonts w:ascii="Cambria" w:eastAsia="Times New Roman" w:hAnsi="Cambria" w:cs="Cambria"/>
          <w:b/>
          <w:bCs/>
          <w:sz w:val="24"/>
          <w:szCs w:val="24"/>
        </w:rPr>
        <w:t>War</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II</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to</w:t>
      </w:r>
    </w:p>
    <w:p w:rsidR="007D6F7A" w:rsidRPr="007D6F7A" w:rsidRDefault="003E5E34" w:rsidP="003E5E34">
      <w:pPr>
        <w:widowControl w:val="0"/>
        <w:autoSpaceDE w:val="0"/>
        <w:autoSpaceDN w:val="0"/>
        <w:adjustRightInd w:val="0"/>
        <w:spacing w:after="0" w:line="239" w:lineRule="auto"/>
        <w:ind w:right="1446"/>
        <w:rPr>
          <w:rFonts w:ascii="Cambria" w:eastAsia="Times New Roman" w:hAnsi="Cambria" w:cs="Cambria"/>
          <w:b/>
          <w:bCs/>
          <w:sz w:val="24"/>
          <w:szCs w:val="24"/>
        </w:rPr>
      </w:pPr>
      <w:r>
        <w:rPr>
          <w:rFonts w:ascii="Cambria" w:eastAsia="Times New Roman" w:hAnsi="Cambria" w:cs="Cambria"/>
          <w:b/>
          <w:bCs/>
          <w:sz w:val="24"/>
          <w:szCs w:val="24"/>
        </w:rPr>
        <w:lastRenderedPageBreak/>
        <w:t xml:space="preserve">                </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war</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after</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Pearl</w:t>
      </w:r>
      <w:r w:rsidR="007D6F7A" w:rsidRPr="007D6F7A">
        <w:rPr>
          <w:rFonts w:ascii="Cambria" w:eastAsia="Times New Roman" w:hAnsi="Cambria" w:cs="Cambria"/>
          <w:sz w:val="24"/>
          <w:szCs w:val="24"/>
        </w:rPr>
        <w:t xml:space="preserve"> </w:t>
      </w:r>
      <w:r w:rsidR="007D6F7A" w:rsidRPr="007D6F7A">
        <w:rPr>
          <w:rFonts w:ascii="Cambria" w:eastAsia="Times New Roman" w:hAnsi="Cambria" w:cs="Cambria"/>
          <w:b/>
          <w:bCs/>
          <w:sz w:val="24"/>
          <w:szCs w:val="24"/>
        </w:rPr>
        <w:t>Harbor</w:t>
      </w:r>
    </w:p>
    <w:p w:rsidR="007D6F7A" w:rsidRDefault="007D6F7A" w:rsidP="000D46E3">
      <w:pPr>
        <w:widowControl w:val="0"/>
        <w:autoSpaceDE w:val="0"/>
        <w:autoSpaceDN w:val="0"/>
        <w:adjustRightInd w:val="0"/>
        <w:spacing w:after="0" w:line="239" w:lineRule="auto"/>
        <w:ind w:left="458" w:right="1384" w:firstLine="720"/>
        <w:rPr>
          <w:rFonts w:ascii="Cambria" w:eastAsia="Times New Roman" w:hAnsi="Cambria" w:cs="Cambria"/>
          <w:sz w:val="24"/>
          <w:szCs w:val="24"/>
        </w:rPr>
      </w:pPr>
      <w:r w:rsidRPr="007D6F7A">
        <w:rPr>
          <w:rFonts w:ascii="Cambria" w:eastAsia="Times New Roman" w:hAnsi="Cambria" w:cs="Cambria"/>
          <w:sz w:val="24"/>
          <w:szCs w:val="24"/>
        </w:rPr>
        <w:t>a.</w:t>
      </w:r>
      <w:r w:rsidRPr="007D6F7A">
        <w:rPr>
          <w:rFonts w:ascii="Cambria" w:eastAsia="Times New Roman" w:hAnsi="Cambria" w:cs="Cambria"/>
          <w:spacing w:val="140"/>
          <w:sz w:val="24"/>
          <w:szCs w:val="24"/>
        </w:rPr>
        <w:t xml:space="preserve"> </w:t>
      </w:r>
      <w:r w:rsidRPr="007D6F7A">
        <w:rPr>
          <w:rFonts w:ascii="Cambria" w:eastAsia="Times New Roman" w:hAnsi="Cambria" w:cs="Cambria"/>
          <w:sz w:val="24"/>
          <w:szCs w:val="24"/>
        </w:rPr>
        <w:t>Examples: Pacifism, Neutrality Acts, Cash &amp; Carry, Lend­</w:t>
      </w:r>
      <w:r w:rsidRPr="007D6F7A">
        <w:rPr>
          <w:rFonts w:ascii="Cambria" w:eastAsia="Times New Roman" w:hAnsi="Cambria" w:cs="Cambria"/>
          <w:w w:val="49"/>
          <w:sz w:val="24"/>
          <w:szCs w:val="24"/>
        </w:rPr>
        <w:t>‐</w:t>
      </w:r>
      <w:r w:rsidR="000D46E3">
        <w:rPr>
          <w:rFonts w:ascii="Cambria" w:eastAsia="Times New Roman" w:hAnsi="Cambria" w:cs="Cambria"/>
          <w:sz w:val="24"/>
          <w:szCs w:val="24"/>
        </w:rPr>
        <w:t>Lease</w:t>
      </w:r>
    </w:p>
    <w:p w:rsidR="007D6F7A" w:rsidRPr="007D6F7A" w:rsidRDefault="007D6F7A" w:rsidP="003E5E34">
      <w:pPr>
        <w:widowControl w:val="0"/>
        <w:autoSpaceDE w:val="0"/>
        <w:autoSpaceDN w:val="0"/>
        <w:adjustRightInd w:val="0"/>
        <w:spacing w:after="0" w:line="239" w:lineRule="auto"/>
        <w:ind w:right="1384" w:firstLine="458"/>
        <w:rPr>
          <w:rFonts w:ascii="Times New Roman" w:eastAsia="Times New Roman" w:hAnsi="Times New Roman" w:cs="Times New Roman"/>
          <w:sz w:val="24"/>
          <w:szCs w:val="24"/>
        </w:rPr>
      </w:pPr>
      <w:r w:rsidRPr="007D6F7A">
        <w:rPr>
          <w:rFonts w:ascii="Cambria" w:eastAsia="Times New Roman" w:hAnsi="Cambria" w:cs="Cambria"/>
          <w:b/>
          <w:bCs/>
          <w:sz w:val="24"/>
          <w:szCs w:val="24"/>
        </w:rPr>
        <w:t>7.</w:t>
      </w:r>
      <w:r w:rsidRPr="007D6F7A">
        <w:rPr>
          <w:rFonts w:ascii="Cambria" w:eastAsia="Times New Roman" w:hAnsi="Cambria" w:cs="Cambria"/>
          <w:spacing w:val="109"/>
          <w:sz w:val="24"/>
          <w:szCs w:val="24"/>
        </w:rPr>
        <w:t xml:space="preserve"> </w:t>
      </w:r>
      <w:r w:rsidRPr="007D6F7A">
        <w:rPr>
          <w:rFonts w:ascii="Cambria" w:eastAsia="Times New Roman" w:hAnsi="Cambria" w:cs="Cambria"/>
          <w:b/>
          <w:bCs/>
          <w:sz w:val="24"/>
          <w:szCs w:val="24"/>
        </w:rPr>
        <w:t>How</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World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W</w:t>
      </w:r>
      <w:r w:rsidRPr="007D6F7A">
        <w:rPr>
          <w:rFonts w:ascii="Cambria" w:eastAsia="Times New Roman" w:hAnsi="Cambria" w:cs="Cambria"/>
          <w:b/>
          <w:bCs/>
          <w:spacing w:val="1"/>
          <w:sz w:val="24"/>
          <w:szCs w:val="24"/>
        </w:rPr>
        <w:t>a</w:t>
      </w:r>
      <w:r w:rsidRPr="007D6F7A">
        <w:rPr>
          <w:rFonts w:ascii="Cambria" w:eastAsia="Times New Roman" w:hAnsi="Cambria" w:cs="Cambria"/>
          <w:b/>
          <w:bCs/>
          <w:sz w:val="24"/>
          <w:szCs w:val="24"/>
        </w:rPr>
        <w:t>r</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II</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impacted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life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o</w:t>
      </w:r>
      <w:r w:rsidRPr="007D6F7A">
        <w:rPr>
          <w:rFonts w:ascii="Cambria" w:eastAsia="Times New Roman" w:hAnsi="Cambria" w:cs="Cambria"/>
          <w:b/>
          <w:bCs/>
          <w:spacing w:val="1"/>
          <w:sz w:val="24"/>
          <w:szCs w:val="24"/>
        </w:rPr>
        <w:t>n</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homefront</w:t>
      </w:r>
    </w:p>
    <w:p w:rsidR="007D6F7A" w:rsidRPr="007D6F7A" w:rsidRDefault="007D6F7A" w:rsidP="007D6F7A">
      <w:pPr>
        <w:widowControl w:val="0"/>
        <w:autoSpaceDE w:val="0"/>
        <w:autoSpaceDN w:val="0"/>
        <w:adjustRightInd w:val="0"/>
        <w:spacing w:after="0" w:line="241" w:lineRule="auto"/>
        <w:ind w:left="1178" w:right="-20"/>
        <w:rPr>
          <w:rFonts w:ascii="Times New Roman" w:eastAsia="Times New Roman" w:hAnsi="Times New Roman" w:cs="Times New Roman"/>
          <w:sz w:val="24"/>
          <w:szCs w:val="24"/>
        </w:rPr>
      </w:pPr>
      <w:r w:rsidRPr="007D6F7A">
        <w:rPr>
          <w:rFonts w:ascii="Cambria" w:eastAsia="Times New Roman" w:hAnsi="Cambria" w:cs="Cambria"/>
          <w:sz w:val="24"/>
          <w:szCs w:val="24"/>
        </w:rPr>
        <w:t>a.</w:t>
      </w:r>
      <w:r w:rsidRPr="007D6F7A">
        <w:rPr>
          <w:rFonts w:ascii="Cambria" w:eastAsia="Times New Roman" w:hAnsi="Cambria" w:cs="Cambria"/>
          <w:spacing w:val="140"/>
          <w:sz w:val="24"/>
          <w:szCs w:val="24"/>
        </w:rPr>
        <w:t xml:space="preserve"> </w:t>
      </w:r>
      <w:r w:rsidRPr="007D6F7A">
        <w:rPr>
          <w:rFonts w:ascii="Cambria" w:eastAsia="Times New Roman" w:hAnsi="Cambria" w:cs="Cambria"/>
          <w:sz w:val="24"/>
          <w:szCs w:val="24"/>
        </w:rPr>
        <w:t>Ends Great Depression</w:t>
      </w:r>
    </w:p>
    <w:p w:rsidR="007D6F7A" w:rsidRPr="007D6F7A" w:rsidRDefault="007D6F7A" w:rsidP="007D6F7A">
      <w:pPr>
        <w:widowControl w:val="0"/>
        <w:autoSpaceDE w:val="0"/>
        <w:autoSpaceDN w:val="0"/>
        <w:adjustRightInd w:val="0"/>
        <w:spacing w:after="0" w:line="239" w:lineRule="auto"/>
        <w:ind w:left="2258" w:right="1511" w:hanging="295"/>
        <w:rPr>
          <w:rFonts w:ascii="Times New Roman" w:eastAsia="Times New Roman" w:hAnsi="Times New Roman" w:cs="Times New Roman"/>
          <w:sz w:val="24"/>
          <w:szCs w:val="24"/>
        </w:rPr>
      </w:pPr>
      <w:r w:rsidRPr="007D6F7A">
        <w:rPr>
          <w:rFonts w:ascii="Cambria" w:eastAsia="Times New Roman" w:hAnsi="Cambria" w:cs="Cambria"/>
          <w:sz w:val="24"/>
          <w:szCs w:val="24"/>
        </w:rPr>
        <w:t>i.</w:t>
      </w:r>
      <w:r w:rsidRPr="007D6F7A">
        <w:rPr>
          <w:rFonts w:ascii="Cambria" w:eastAsia="Times New Roman" w:hAnsi="Cambria" w:cs="Cambria"/>
          <w:spacing w:val="127"/>
          <w:sz w:val="24"/>
          <w:szCs w:val="24"/>
        </w:rPr>
        <w:t xml:space="preserve"> </w:t>
      </w:r>
      <w:r w:rsidRPr="007D6F7A">
        <w:rPr>
          <w:rFonts w:ascii="Cambria" w:eastAsia="Times New Roman" w:hAnsi="Cambria" w:cs="Cambria"/>
          <w:sz w:val="24"/>
          <w:szCs w:val="24"/>
        </w:rPr>
        <w:t>Examples: wartime production, women/Mexican/African American labor force</w:t>
      </w:r>
    </w:p>
    <w:p w:rsidR="007D6F7A" w:rsidRPr="007D6F7A" w:rsidRDefault="007D6F7A" w:rsidP="007D6F7A">
      <w:pPr>
        <w:widowControl w:val="0"/>
        <w:autoSpaceDE w:val="0"/>
        <w:autoSpaceDN w:val="0"/>
        <w:adjustRightInd w:val="0"/>
        <w:spacing w:after="0" w:line="241" w:lineRule="auto"/>
        <w:ind w:left="1178" w:right="-20"/>
        <w:rPr>
          <w:rFonts w:ascii="Times New Roman" w:eastAsia="Times New Roman" w:hAnsi="Times New Roman" w:cs="Times New Roman"/>
          <w:sz w:val="24"/>
          <w:szCs w:val="24"/>
        </w:rPr>
      </w:pPr>
      <w:proofErr w:type="gramStart"/>
      <w:r w:rsidRPr="007D6F7A">
        <w:rPr>
          <w:rFonts w:ascii="Cambria" w:eastAsia="Times New Roman" w:hAnsi="Cambria" w:cs="Cambria"/>
          <w:sz w:val="24"/>
          <w:szCs w:val="24"/>
        </w:rPr>
        <w:t>b</w:t>
      </w:r>
      <w:proofErr w:type="gramEnd"/>
      <w:r w:rsidRPr="007D6F7A">
        <w:rPr>
          <w:rFonts w:ascii="Cambria" w:eastAsia="Times New Roman" w:hAnsi="Cambria" w:cs="Cambria"/>
          <w:sz w:val="24"/>
          <w:szCs w:val="24"/>
        </w:rPr>
        <w:t>.</w:t>
      </w:r>
      <w:r w:rsidRPr="007D6F7A">
        <w:rPr>
          <w:rFonts w:ascii="Cambria" w:eastAsia="Times New Roman" w:hAnsi="Cambria" w:cs="Cambria"/>
          <w:spacing w:val="126"/>
          <w:sz w:val="24"/>
          <w:szCs w:val="24"/>
        </w:rPr>
        <w:t xml:space="preserve"> </w:t>
      </w:r>
      <w:r w:rsidRPr="007D6F7A">
        <w:rPr>
          <w:rFonts w:ascii="Cambria" w:eastAsia="Times New Roman" w:hAnsi="Cambria" w:cs="Cambria"/>
          <w:sz w:val="24"/>
          <w:szCs w:val="24"/>
        </w:rPr>
        <w:t>Social:</w:t>
      </w:r>
    </w:p>
    <w:p w:rsidR="007D6F7A" w:rsidRPr="007D6F7A" w:rsidRDefault="007D6F7A" w:rsidP="007D6F7A">
      <w:pPr>
        <w:widowControl w:val="0"/>
        <w:autoSpaceDE w:val="0"/>
        <w:autoSpaceDN w:val="0"/>
        <w:adjustRightInd w:val="0"/>
        <w:spacing w:after="0" w:line="239" w:lineRule="auto"/>
        <w:ind w:left="1896" w:right="996" w:firstLine="66"/>
        <w:rPr>
          <w:rFonts w:ascii="Times New Roman" w:eastAsia="Times New Roman" w:hAnsi="Times New Roman" w:cs="Times New Roman"/>
          <w:sz w:val="24"/>
          <w:szCs w:val="24"/>
        </w:rPr>
      </w:pPr>
      <w:r w:rsidRPr="007D6F7A">
        <w:rPr>
          <w:rFonts w:ascii="Cambria" w:eastAsia="Times New Roman" w:hAnsi="Cambria" w:cs="Cambria"/>
          <w:sz w:val="24"/>
          <w:szCs w:val="24"/>
        </w:rPr>
        <w:t>i.</w:t>
      </w:r>
      <w:r w:rsidRPr="007D6F7A">
        <w:rPr>
          <w:rFonts w:ascii="Cambria" w:eastAsia="Times New Roman" w:hAnsi="Cambria" w:cs="Cambria"/>
          <w:spacing w:val="127"/>
          <w:sz w:val="24"/>
          <w:szCs w:val="24"/>
        </w:rPr>
        <w:t xml:space="preserve"> </w:t>
      </w:r>
      <w:r w:rsidRPr="007D6F7A">
        <w:rPr>
          <w:rFonts w:ascii="Cambria" w:eastAsia="Times New Roman" w:hAnsi="Cambria" w:cs="Cambria"/>
          <w:sz w:val="24"/>
          <w:szCs w:val="24"/>
        </w:rPr>
        <w:t>Mexican Americans: Bracero Program “Zoot Suit Riots” in LA</w:t>
      </w:r>
      <w:r w:rsidRPr="007D6F7A">
        <w:rPr>
          <w:rFonts w:ascii="Cambria" w:eastAsia="Times New Roman" w:hAnsi="Cambria" w:cs="Cambria"/>
          <w:spacing w:val="65"/>
          <w:sz w:val="24"/>
          <w:szCs w:val="24"/>
        </w:rPr>
        <w:t xml:space="preserve"> </w:t>
      </w:r>
      <w:r w:rsidRPr="007D6F7A">
        <w:rPr>
          <w:rFonts w:ascii="Cambria" w:eastAsia="Times New Roman" w:hAnsi="Cambria" w:cs="Cambria"/>
          <w:sz w:val="24"/>
          <w:szCs w:val="24"/>
        </w:rPr>
        <w:t>ii.</w:t>
      </w:r>
      <w:r w:rsidRPr="007D6F7A">
        <w:rPr>
          <w:rFonts w:ascii="Cambria" w:eastAsia="Times New Roman" w:hAnsi="Cambria" w:cs="Cambria"/>
          <w:spacing w:val="127"/>
          <w:sz w:val="24"/>
          <w:szCs w:val="24"/>
        </w:rPr>
        <w:t xml:space="preserve"> </w:t>
      </w:r>
      <w:r w:rsidRPr="007D6F7A">
        <w:rPr>
          <w:rFonts w:ascii="Cambria" w:eastAsia="Times New Roman" w:hAnsi="Cambria" w:cs="Cambria"/>
          <w:sz w:val="24"/>
          <w:szCs w:val="24"/>
        </w:rPr>
        <w:t>Japanese Americans: Relocation, Internment Camps, Executive</w:t>
      </w:r>
    </w:p>
    <w:p w:rsidR="007D6F7A" w:rsidRPr="007D6F7A" w:rsidRDefault="007D6F7A" w:rsidP="007D6F7A">
      <w:pPr>
        <w:widowControl w:val="0"/>
        <w:autoSpaceDE w:val="0"/>
        <w:autoSpaceDN w:val="0"/>
        <w:adjustRightInd w:val="0"/>
        <w:spacing w:after="0" w:line="239" w:lineRule="auto"/>
        <w:ind w:left="2258" w:right="1023"/>
        <w:rPr>
          <w:rFonts w:ascii="Times New Roman" w:eastAsia="Times New Roman" w:hAnsi="Times New Roman" w:cs="Times New Roman"/>
          <w:sz w:val="24"/>
          <w:szCs w:val="24"/>
        </w:rPr>
      </w:pPr>
      <w:r w:rsidRPr="007D6F7A">
        <w:rPr>
          <w:rFonts w:ascii="Cambria" w:eastAsia="Times New Roman" w:hAnsi="Cambria" w:cs="Cambria"/>
          <w:sz w:val="24"/>
          <w:szCs w:val="24"/>
        </w:rPr>
        <w:t>Order, “Farewell to Manzanar”, Reparatio</w:t>
      </w:r>
      <w:r w:rsidRPr="007D6F7A">
        <w:rPr>
          <w:rFonts w:ascii="Cambria" w:eastAsia="Times New Roman" w:hAnsi="Cambria" w:cs="Cambria"/>
          <w:spacing w:val="-1"/>
          <w:sz w:val="24"/>
          <w:szCs w:val="24"/>
        </w:rPr>
        <w:t>n</w:t>
      </w:r>
      <w:r w:rsidRPr="007D6F7A">
        <w:rPr>
          <w:rFonts w:ascii="Cambria" w:eastAsia="Times New Roman" w:hAnsi="Cambria" w:cs="Cambria"/>
          <w:sz w:val="24"/>
          <w:szCs w:val="24"/>
        </w:rPr>
        <w:t xml:space="preserve">s under George HW Bush, </w:t>
      </w:r>
      <w:r w:rsidRPr="007D6F7A">
        <w:rPr>
          <w:rFonts w:ascii="Cambria" w:eastAsia="Times New Roman" w:hAnsi="Cambria" w:cs="Cambria"/>
          <w:i/>
          <w:iCs/>
          <w:sz w:val="24"/>
          <w:szCs w:val="24"/>
        </w:rPr>
        <w:t>Korematsu</w:t>
      </w:r>
      <w:r w:rsidRPr="007D6F7A">
        <w:rPr>
          <w:rFonts w:ascii="Cambria" w:eastAsia="Times New Roman" w:hAnsi="Cambria" w:cs="Cambria"/>
          <w:sz w:val="24"/>
          <w:szCs w:val="24"/>
        </w:rPr>
        <w:t xml:space="preserve"> </w:t>
      </w:r>
      <w:r w:rsidRPr="007D6F7A">
        <w:rPr>
          <w:rFonts w:ascii="Cambria" w:eastAsia="Times New Roman" w:hAnsi="Cambria" w:cs="Cambria"/>
          <w:i/>
          <w:iCs/>
          <w:sz w:val="24"/>
          <w:szCs w:val="24"/>
        </w:rPr>
        <w:t>vs.</w:t>
      </w:r>
      <w:r w:rsidRPr="007D6F7A">
        <w:rPr>
          <w:rFonts w:ascii="Cambria" w:eastAsia="Times New Roman" w:hAnsi="Cambria" w:cs="Cambria"/>
          <w:sz w:val="24"/>
          <w:szCs w:val="24"/>
        </w:rPr>
        <w:t xml:space="preserve"> </w:t>
      </w:r>
      <w:r w:rsidRPr="007D6F7A">
        <w:rPr>
          <w:rFonts w:ascii="Cambria" w:eastAsia="Times New Roman" w:hAnsi="Cambria" w:cs="Cambria"/>
          <w:i/>
          <w:iCs/>
          <w:sz w:val="24"/>
          <w:szCs w:val="24"/>
        </w:rPr>
        <w:t>US</w:t>
      </w:r>
    </w:p>
    <w:p w:rsidR="007D6F7A" w:rsidRPr="007D6F7A" w:rsidRDefault="007D6F7A" w:rsidP="007D6F7A">
      <w:pPr>
        <w:widowControl w:val="0"/>
        <w:autoSpaceDE w:val="0"/>
        <w:autoSpaceDN w:val="0"/>
        <w:adjustRightInd w:val="0"/>
        <w:spacing w:after="0" w:line="239" w:lineRule="auto"/>
        <w:ind w:left="2258" w:right="908" w:hanging="429"/>
        <w:rPr>
          <w:rFonts w:ascii="Times New Roman" w:eastAsia="Times New Roman" w:hAnsi="Times New Roman" w:cs="Times New Roman"/>
          <w:sz w:val="24"/>
          <w:szCs w:val="24"/>
        </w:rPr>
      </w:pPr>
      <w:r w:rsidRPr="007D6F7A">
        <w:rPr>
          <w:rFonts w:ascii="Cambria" w:eastAsia="Times New Roman" w:hAnsi="Cambria" w:cs="Cambria"/>
          <w:sz w:val="24"/>
          <w:szCs w:val="24"/>
        </w:rPr>
        <w:t>iii.</w:t>
      </w:r>
      <w:r w:rsidRPr="007D6F7A">
        <w:rPr>
          <w:rFonts w:ascii="Cambria" w:eastAsia="Times New Roman" w:hAnsi="Cambria" w:cs="Cambria"/>
          <w:spacing w:val="127"/>
          <w:sz w:val="24"/>
          <w:szCs w:val="24"/>
        </w:rPr>
        <w:t xml:space="preserve"> </w:t>
      </w:r>
      <w:r w:rsidRPr="007D6F7A">
        <w:rPr>
          <w:rFonts w:ascii="Cambria" w:eastAsia="Times New Roman" w:hAnsi="Cambria" w:cs="Cambria"/>
          <w:sz w:val="24"/>
          <w:szCs w:val="24"/>
        </w:rPr>
        <w:t>African Americans: “Double V Campaign” (Victory over fascism overseas, racism at home), Congress on Racial Equality (CORE), A Philip Randolph threatened March on Washington for jobs</w:t>
      </w:r>
    </w:p>
    <w:p w:rsidR="007D6F7A" w:rsidRPr="007D6F7A" w:rsidRDefault="007D6F7A" w:rsidP="007D6F7A">
      <w:pPr>
        <w:widowControl w:val="0"/>
        <w:autoSpaceDE w:val="0"/>
        <w:autoSpaceDN w:val="0"/>
        <w:adjustRightInd w:val="0"/>
        <w:spacing w:after="0" w:line="239" w:lineRule="auto"/>
        <w:ind w:left="2258" w:right="1495" w:hanging="416"/>
        <w:rPr>
          <w:rFonts w:ascii="Times New Roman" w:eastAsia="Times New Roman" w:hAnsi="Times New Roman" w:cs="Times New Roman"/>
          <w:sz w:val="24"/>
          <w:szCs w:val="24"/>
        </w:rPr>
      </w:pPr>
      <w:r w:rsidRPr="007D6F7A">
        <w:rPr>
          <w:rFonts w:ascii="Cambria" w:eastAsia="Times New Roman" w:hAnsi="Cambria" w:cs="Cambria"/>
          <w:sz w:val="24"/>
          <w:szCs w:val="24"/>
        </w:rPr>
        <w:t>iv.</w:t>
      </w:r>
      <w:r w:rsidRPr="007D6F7A">
        <w:rPr>
          <w:rFonts w:ascii="Cambria" w:eastAsia="Times New Roman" w:hAnsi="Cambria" w:cs="Cambria"/>
          <w:spacing w:val="127"/>
          <w:sz w:val="24"/>
          <w:szCs w:val="24"/>
        </w:rPr>
        <w:t xml:space="preserve"> </w:t>
      </w:r>
      <w:r w:rsidRPr="007D6F7A">
        <w:rPr>
          <w:rFonts w:ascii="Cambria" w:eastAsia="Times New Roman" w:hAnsi="Cambria" w:cs="Cambria"/>
          <w:sz w:val="24"/>
          <w:szCs w:val="24"/>
        </w:rPr>
        <w:t>Women: leverage industrial labor (Rosie the Riveter) into meaningful, if limited, political and economic gains</w:t>
      </w:r>
    </w:p>
    <w:p w:rsidR="007D6F7A" w:rsidRPr="007D6F7A" w:rsidRDefault="007D6F7A" w:rsidP="007D6F7A">
      <w:pPr>
        <w:widowControl w:val="0"/>
        <w:autoSpaceDE w:val="0"/>
        <w:autoSpaceDN w:val="0"/>
        <w:adjustRightInd w:val="0"/>
        <w:spacing w:after="0" w:line="241" w:lineRule="auto"/>
        <w:ind w:left="458" w:right="-20"/>
        <w:rPr>
          <w:rFonts w:ascii="Times New Roman" w:eastAsia="Times New Roman" w:hAnsi="Times New Roman" w:cs="Times New Roman"/>
          <w:sz w:val="24"/>
          <w:szCs w:val="24"/>
        </w:rPr>
      </w:pPr>
      <w:r w:rsidRPr="007D6F7A">
        <w:rPr>
          <w:rFonts w:ascii="Cambria" w:eastAsia="Times New Roman" w:hAnsi="Cambria" w:cs="Cambria"/>
          <w:b/>
          <w:bCs/>
          <w:sz w:val="24"/>
          <w:szCs w:val="24"/>
        </w:rPr>
        <w:t>8.</w:t>
      </w:r>
      <w:r w:rsidRPr="007D6F7A">
        <w:rPr>
          <w:rFonts w:ascii="Cambria" w:eastAsia="Times New Roman" w:hAnsi="Cambria" w:cs="Cambria"/>
          <w:spacing w:val="109"/>
          <w:sz w:val="24"/>
          <w:szCs w:val="24"/>
        </w:rPr>
        <w:t xml:space="preserve"> </w:t>
      </w:r>
      <w:r w:rsidRPr="007D6F7A">
        <w:rPr>
          <w:rFonts w:ascii="Cambria" w:eastAsia="Times New Roman" w:hAnsi="Cambria" w:cs="Cambria"/>
          <w:b/>
          <w:bCs/>
          <w:sz w:val="24"/>
          <w:szCs w:val="24"/>
        </w:rPr>
        <w:t>Why</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the</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Allies</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won</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World</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War</w:t>
      </w:r>
      <w:r w:rsidRPr="007D6F7A">
        <w:rPr>
          <w:rFonts w:ascii="Cambria" w:eastAsia="Times New Roman" w:hAnsi="Cambria" w:cs="Cambria"/>
          <w:sz w:val="24"/>
          <w:szCs w:val="24"/>
        </w:rPr>
        <w:t xml:space="preserve"> </w:t>
      </w:r>
      <w:r w:rsidRPr="007D6F7A">
        <w:rPr>
          <w:rFonts w:ascii="Cambria" w:eastAsia="Times New Roman" w:hAnsi="Cambria" w:cs="Cambria"/>
          <w:b/>
          <w:bCs/>
          <w:sz w:val="24"/>
          <w:szCs w:val="24"/>
        </w:rPr>
        <w:t>II</w:t>
      </w:r>
    </w:p>
    <w:p w:rsidR="007D6F7A" w:rsidRPr="007D6F7A" w:rsidRDefault="007D6F7A" w:rsidP="000D46E3">
      <w:pPr>
        <w:widowControl w:val="0"/>
        <w:autoSpaceDE w:val="0"/>
        <w:autoSpaceDN w:val="0"/>
        <w:adjustRightInd w:val="0"/>
        <w:spacing w:after="0" w:line="239" w:lineRule="auto"/>
        <w:ind w:left="1538" w:right="1123" w:hanging="360"/>
        <w:rPr>
          <w:rFonts w:ascii="Cambria" w:eastAsia="Times New Roman" w:hAnsi="Cambria" w:cs="Cambria"/>
          <w:sz w:val="24"/>
          <w:szCs w:val="24"/>
        </w:rPr>
      </w:pPr>
      <w:r w:rsidRPr="007D6F7A">
        <w:rPr>
          <w:rFonts w:ascii="Cambria" w:eastAsia="Times New Roman" w:hAnsi="Cambria" w:cs="Cambria"/>
          <w:sz w:val="24"/>
          <w:szCs w:val="24"/>
        </w:rPr>
        <w:t>a.</w:t>
      </w:r>
      <w:r w:rsidRPr="007D6F7A">
        <w:rPr>
          <w:rFonts w:ascii="Cambria" w:eastAsia="Times New Roman" w:hAnsi="Cambria" w:cs="Cambria"/>
          <w:spacing w:val="140"/>
          <w:sz w:val="24"/>
          <w:szCs w:val="24"/>
        </w:rPr>
        <w:t xml:space="preserve"> </w:t>
      </w:r>
      <w:r w:rsidRPr="007D6F7A">
        <w:rPr>
          <w:rFonts w:ascii="Cambria" w:eastAsia="Times New Roman" w:hAnsi="Cambria" w:cs="Cambria"/>
          <w:sz w:val="24"/>
          <w:szCs w:val="24"/>
        </w:rPr>
        <w:t>Examples: War production (Ford Willow Run plant, LA Ship works, etc</w:t>
      </w:r>
      <w:r w:rsidR="000D46E3">
        <w:rPr>
          <w:rFonts w:ascii="Cambria" w:eastAsia="Times New Roman" w:hAnsi="Cambria" w:cs="Cambria"/>
          <w:sz w:val="24"/>
          <w:szCs w:val="24"/>
        </w:rPr>
        <w:t>.</w:t>
      </w:r>
      <w:r w:rsidRPr="007D6F7A">
        <w:rPr>
          <w:rFonts w:ascii="Cambria" w:eastAsia="Times New Roman" w:hAnsi="Cambria" w:cs="Cambria"/>
          <w:sz w:val="24"/>
          <w:szCs w:val="24"/>
        </w:rPr>
        <w:t>), te</w:t>
      </w:r>
      <w:r w:rsidR="000D46E3">
        <w:rPr>
          <w:rFonts w:ascii="Cambria" w:eastAsia="Times New Roman" w:hAnsi="Cambria" w:cs="Cambria"/>
          <w:sz w:val="24"/>
          <w:szCs w:val="24"/>
        </w:rPr>
        <w:t xml:space="preserve">chnological innovations (Atomic </w:t>
      </w:r>
      <w:r w:rsidRPr="007D6F7A">
        <w:rPr>
          <w:rFonts w:ascii="Cambria" w:eastAsia="Times New Roman" w:hAnsi="Cambria" w:cs="Cambria"/>
          <w:sz w:val="24"/>
          <w:szCs w:val="24"/>
        </w:rPr>
        <w:t>Bomb/Manhattan Project)</w:t>
      </w:r>
    </w:p>
    <w:p w:rsidR="007E4B28" w:rsidRDefault="007D6F7A" w:rsidP="007D6F7A">
      <w:pPr>
        <w:widowControl w:val="0"/>
        <w:autoSpaceDE w:val="0"/>
        <w:autoSpaceDN w:val="0"/>
        <w:adjustRightInd w:val="0"/>
        <w:spacing w:after="0" w:line="252" w:lineRule="auto"/>
        <w:ind w:left="98" w:right="1020"/>
        <w:rPr>
          <w:rFonts w:ascii="Times New Roman" w:eastAsia="Times New Roman" w:hAnsi="Times New Roman" w:cs="Times New Roman"/>
          <w:sz w:val="24"/>
          <w:szCs w:val="24"/>
        </w:rPr>
      </w:pPr>
      <w:r w:rsidRPr="007D6F7A">
        <w:rPr>
          <w:rFonts w:ascii="Cambria" w:eastAsia="Times New Roman" w:hAnsi="Cambria" w:cs="Cambria"/>
          <w:b/>
          <w:bCs/>
          <w:i/>
          <w:iCs/>
          <w:sz w:val="24"/>
          <w:szCs w:val="24"/>
        </w:rPr>
        <w:t>End</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World</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War</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II</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Victory!</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VE/VJ</w:t>
      </w:r>
      <w:r w:rsidRPr="007D6F7A">
        <w:rPr>
          <w:rFonts w:ascii="Cambria" w:eastAsia="Times New Roman" w:hAnsi="Cambria" w:cs="Cambria"/>
          <w:sz w:val="24"/>
          <w:szCs w:val="24"/>
        </w:rPr>
        <w:t xml:space="preserve"> </w:t>
      </w:r>
      <w:r w:rsidRPr="007D6F7A">
        <w:rPr>
          <w:rFonts w:ascii="Cambria" w:eastAsia="Times New Roman" w:hAnsi="Cambria" w:cs="Cambria"/>
          <w:b/>
          <w:bCs/>
          <w:i/>
          <w:iCs/>
          <w:sz w:val="24"/>
          <w:szCs w:val="24"/>
        </w:rPr>
        <w:t>Days</w:t>
      </w:r>
    </w:p>
    <w:p w:rsidR="007D6F7A" w:rsidRPr="007E4B28" w:rsidRDefault="007D6F7A" w:rsidP="007E4B28">
      <w:pPr>
        <w:widowControl w:val="0"/>
        <w:autoSpaceDE w:val="0"/>
        <w:autoSpaceDN w:val="0"/>
        <w:adjustRightInd w:val="0"/>
        <w:spacing w:after="0" w:line="252" w:lineRule="auto"/>
        <w:ind w:left="98" w:right="1020"/>
        <w:rPr>
          <w:rFonts w:ascii="Times New Roman" w:eastAsia="Times New Roman" w:hAnsi="Times New Roman" w:cs="Times New Roman"/>
          <w:sz w:val="24"/>
          <w:szCs w:val="24"/>
        </w:rPr>
      </w:pPr>
    </w:p>
    <w:p w:rsidR="008C0A13" w:rsidRPr="008C0A13" w:rsidRDefault="00234CEB" w:rsidP="008C0A13">
      <w:pPr>
        <w:rPr>
          <w:rFonts w:ascii="Times New Roman" w:hAnsi="Times New Roman" w:cs="Times New Roman"/>
          <w:sz w:val="24"/>
          <w:szCs w:val="24"/>
        </w:rPr>
      </w:pPr>
      <w:r>
        <w:rPr>
          <w:rFonts w:ascii="Times New Roman" w:hAnsi="Times New Roman" w:cs="Times New Roman"/>
          <w:b/>
          <w:sz w:val="24"/>
          <w:szCs w:val="24"/>
        </w:rPr>
        <w:t>Period Perspectives</w:t>
      </w:r>
      <w:r w:rsidR="00623A22" w:rsidRPr="00623A22">
        <w:rPr>
          <w:rFonts w:ascii="Times New Roman" w:hAnsi="Times New Roman" w:cs="Times New Roman"/>
          <w:b/>
          <w:sz w:val="24"/>
          <w:szCs w:val="24"/>
        </w:rPr>
        <w:t xml:space="preserve"> </w:t>
      </w:r>
      <w:r w:rsidR="008C0A13" w:rsidRPr="008C0A13">
        <w:rPr>
          <w:rFonts w:ascii="Times New Roman" w:hAnsi="Times New Roman" w:cs="Times New Roman"/>
          <w:sz w:val="24"/>
          <w:szCs w:val="24"/>
        </w:rPr>
        <w:t>The era</w:t>
      </w:r>
      <w:r w:rsidR="008C0A13">
        <w:rPr>
          <w:rFonts w:ascii="Times New Roman" w:hAnsi="Times New Roman" w:cs="Times New Roman"/>
          <w:sz w:val="24"/>
          <w:szCs w:val="24"/>
        </w:rPr>
        <w:t xml:space="preserve"> </w:t>
      </w:r>
      <w:r w:rsidR="008C0A13" w:rsidRPr="008C0A13">
        <w:rPr>
          <w:rFonts w:ascii="Times New Roman" w:hAnsi="Times New Roman" w:cs="Times New Roman"/>
          <w:sz w:val="24"/>
          <w:szCs w:val="24"/>
        </w:rPr>
        <w:t>was shaped by continued industrialization, urbanization, and immigration. The role and size of government, especially on the federal level, expanded to meet the challenges of a boom and bust economy and two global wars. Debates over the role of government, science and religion, culture and ethnic diversity also created anxiety and conflicts during this period that included the rebirth of the Ku Klux Klan. In foreign policy, the road from non</w:t>
      </w:r>
      <w:r w:rsidR="000D46E3">
        <w:rPr>
          <w:rFonts w:ascii="Times New Roman" w:hAnsi="Times New Roman" w:cs="Times New Roman"/>
          <w:sz w:val="24"/>
          <w:szCs w:val="24"/>
        </w:rPr>
        <w:t>-intervention</w:t>
      </w:r>
      <w:r w:rsidR="008C0A13" w:rsidRPr="008C0A13">
        <w:rPr>
          <w:rFonts w:ascii="Times New Roman" w:hAnsi="Times New Roman" w:cs="Times New Roman"/>
          <w:sz w:val="24"/>
          <w:szCs w:val="24"/>
        </w:rPr>
        <w:t xml:space="preserve"> to international leadership was unsure, reversed, and then reluctantly accepted by Americans.</w:t>
      </w:r>
    </w:p>
    <w:p w:rsidR="008C0A13" w:rsidRPr="008C0A13" w:rsidRDefault="008C0A13" w:rsidP="008C0A13">
      <w:pPr>
        <w:rPr>
          <w:rFonts w:ascii="Times New Roman" w:hAnsi="Times New Roman" w:cs="Times New Roman"/>
          <w:sz w:val="24"/>
          <w:szCs w:val="24"/>
        </w:rPr>
      </w:pPr>
      <w:r w:rsidRPr="008C0A13">
        <w:rPr>
          <w:rFonts w:ascii="Times New Roman" w:hAnsi="Times New Roman" w:cs="Times New Roman"/>
          <w:b/>
          <w:sz w:val="24"/>
          <w:szCs w:val="24"/>
        </w:rPr>
        <w:t>Alternate View</w:t>
      </w:r>
      <w:r w:rsidRPr="008C0A13">
        <w:rPr>
          <w:rFonts w:ascii="Times New Roman" w:hAnsi="Times New Roman" w:cs="Times New Roman"/>
          <w:sz w:val="24"/>
          <w:szCs w:val="24"/>
        </w:rPr>
        <w:t xml:space="preserve"> This period begins with the Spanish-American War in 1898 and ends with World War II in 1945. But </w:t>
      </w:r>
      <w:r>
        <w:rPr>
          <w:rFonts w:ascii="Times New Roman" w:hAnsi="Times New Roman" w:cs="Times New Roman"/>
          <w:sz w:val="24"/>
          <w:szCs w:val="24"/>
        </w:rPr>
        <w:t>politically,</w:t>
      </w:r>
      <w:r w:rsidRPr="008C0A13">
        <w:rPr>
          <w:rFonts w:ascii="Times New Roman" w:hAnsi="Times New Roman" w:cs="Times New Roman"/>
          <w:sz w:val="24"/>
          <w:szCs w:val="24"/>
        </w:rPr>
        <w:t xml:space="preserve"> the Progressive Era had its roots in the last two decades of the 19th century, and the New Deal coalition built in the 1930s continues to shape politics today.</w:t>
      </w:r>
    </w:p>
    <w:p w:rsidR="001830C9" w:rsidRPr="00E92057" w:rsidRDefault="001830C9" w:rsidP="00677510">
      <w:pPr>
        <w:jc w:val="center"/>
        <w:rPr>
          <w:rFonts w:ascii="Times New Roman" w:hAnsi="Times New Roman" w:cs="Times New Roman"/>
          <w:sz w:val="24"/>
          <w:szCs w:val="24"/>
        </w:rPr>
      </w:pPr>
      <w:r w:rsidRPr="001830C9">
        <w:rPr>
          <w:rFonts w:ascii="Times New Roman" w:hAnsi="Times New Roman" w:cs="Times New Roman"/>
          <w:noProof/>
          <w:sz w:val="24"/>
          <w:szCs w:val="24"/>
        </w:rPr>
        <w:drawing>
          <wp:inline distT="0" distB="0" distL="0" distR="0" wp14:anchorId="1A8C4FB2" wp14:editId="13DA274C">
            <wp:extent cx="1417320" cy="1216152"/>
            <wp:effectExtent l="0" t="0" r="0" b="3175"/>
            <wp:docPr id="2" name="Picture 2" descr="https://img0.etsystatic.com/015/0/5872581/il_570xN.458075276_ed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0.etsystatic.com/015/0/5872581/il_570xN.458075276_edp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7320" cy="1216152"/>
                    </a:xfrm>
                    <a:prstGeom prst="rect">
                      <a:avLst/>
                    </a:prstGeom>
                    <a:noFill/>
                    <a:ln>
                      <a:noFill/>
                    </a:ln>
                  </pic:spPr>
                </pic:pic>
              </a:graphicData>
            </a:graphic>
          </wp:inline>
        </w:drawing>
      </w:r>
    </w:p>
    <w:p w:rsidR="00E92057" w:rsidRPr="00E92057" w:rsidRDefault="00E92057" w:rsidP="00E92057">
      <w:pPr>
        <w:rPr>
          <w:rFonts w:ascii="Times New Roman" w:hAnsi="Times New Roman" w:cs="Times New Roman"/>
          <w:sz w:val="24"/>
          <w:szCs w:val="24"/>
        </w:rPr>
      </w:pPr>
    </w:p>
    <w:sectPr w:rsidR="00E92057" w:rsidRPr="00E92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57"/>
    <w:rsid w:val="00020612"/>
    <w:rsid w:val="00070F28"/>
    <w:rsid w:val="000D46E3"/>
    <w:rsid w:val="001830C9"/>
    <w:rsid w:val="00234CEB"/>
    <w:rsid w:val="0027015B"/>
    <w:rsid w:val="00286469"/>
    <w:rsid w:val="00352203"/>
    <w:rsid w:val="003E29BF"/>
    <w:rsid w:val="003E5E34"/>
    <w:rsid w:val="00415CE9"/>
    <w:rsid w:val="0042365A"/>
    <w:rsid w:val="00482607"/>
    <w:rsid w:val="004F67EB"/>
    <w:rsid w:val="005045BB"/>
    <w:rsid w:val="00507856"/>
    <w:rsid w:val="005246B2"/>
    <w:rsid w:val="00601F0D"/>
    <w:rsid w:val="00623A22"/>
    <w:rsid w:val="00677510"/>
    <w:rsid w:val="006922B1"/>
    <w:rsid w:val="006C6CBD"/>
    <w:rsid w:val="00710F99"/>
    <w:rsid w:val="00750764"/>
    <w:rsid w:val="0077558D"/>
    <w:rsid w:val="00790DB6"/>
    <w:rsid w:val="007D6F7A"/>
    <w:rsid w:val="007E4B28"/>
    <w:rsid w:val="00823DF8"/>
    <w:rsid w:val="00824C79"/>
    <w:rsid w:val="008538DD"/>
    <w:rsid w:val="00891F75"/>
    <w:rsid w:val="008C0A13"/>
    <w:rsid w:val="008C12EF"/>
    <w:rsid w:val="008F5996"/>
    <w:rsid w:val="00904827"/>
    <w:rsid w:val="009C2BA5"/>
    <w:rsid w:val="00AD07FB"/>
    <w:rsid w:val="00BB72EC"/>
    <w:rsid w:val="00BF53E0"/>
    <w:rsid w:val="00C05C4D"/>
    <w:rsid w:val="00D12859"/>
    <w:rsid w:val="00D354BA"/>
    <w:rsid w:val="00D44438"/>
    <w:rsid w:val="00DE26C5"/>
    <w:rsid w:val="00E0032C"/>
    <w:rsid w:val="00E37941"/>
    <w:rsid w:val="00E92057"/>
    <w:rsid w:val="00E92CF4"/>
    <w:rsid w:val="00ED752B"/>
    <w:rsid w:val="00EE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057"/>
    <w:rPr>
      <w:rFonts w:ascii="Tahoma" w:hAnsi="Tahoma" w:cs="Tahoma"/>
      <w:sz w:val="16"/>
      <w:szCs w:val="16"/>
    </w:rPr>
  </w:style>
  <w:style w:type="paragraph" w:styleId="BodyText">
    <w:name w:val="Body Text"/>
    <w:basedOn w:val="Normal"/>
    <w:link w:val="BodyTextChar"/>
    <w:uiPriority w:val="99"/>
    <w:semiHidden/>
    <w:unhideWhenUsed/>
    <w:rsid w:val="005045BB"/>
    <w:pPr>
      <w:spacing w:after="120"/>
    </w:pPr>
  </w:style>
  <w:style w:type="character" w:customStyle="1" w:styleId="BodyTextChar">
    <w:name w:val="Body Text Char"/>
    <w:basedOn w:val="DefaultParagraphFont"/>
    <w:link w:val="BodyText"/>
    <w:uiPriority w:val="99"/>
    <w:semiHidden/>
    <w:rsid w:val="00504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057"/>
    <w:rPr>
      <w:rFonts w:ascii="Tahoma" w:hAnsi="Tahoma" w:cs="Tahoma"/>
      <w:sz w:val="16"/>
      <w:szCs w:val="16"/>
    </w:rPr>
  </w:style>
  <w:style w:type="paragraph" w:styleId="BodyText">
    <w:name w:val="Body Text"/>
    <w:basedOn w:val="Normal"/>
    <w:link w:val="BodyTextChar"/>
    <w:uiPriority w:val="99"/>
    <w:semiHidden/>
    <w:unhideWhenUsed/>
    <w:rsid w:val="005045BB"/>
    <w:pPr>
      <w:spacing w:after="120"/>
    </w:pPr>
  </w:style>
  <w:style w:type="character" w:customStyle="1" w:styleId="BodyTextChar">
    <w:name w:val="Body Text Char"/>
    <w:basedOn w:val="DefaultParagraphFont"/>
    <w:link w:val="BodyText"/>
    <w:uiPriority w:val="99"/>
    <w:semiHidden/>
    <w:rsid w:val="0050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Tucker - RCHS</dc:creator>
  <cp:lastModifiedBy>Dal</cp:lastModifiedBy>
  <cp:revision>2</cp:revision>
  <dcterms:created xsi:type="dcterms:W3CDTF">2016-08-03T10:24:00Z</dcterms:created>
  <dcterms:modified xsi:type="dcterms:W3CDTF">2016-08-03T10:24:00Z</dcterms:modified>
</cp:coreProperties>
</file>