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5577D6" w14:textId="0B39CB0B" w:rsidR="00630FE9" w:rsidRDefault="007914F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Module </w:t>
      </w:r>
      <w:r w:rsidR="000512D1">
        <w:rPr>
          <w:rFonts w:ascii="Times New Roman" w:eastAsia="Times New Roman" w:hAnsi="Times New Roman" w:cs="Times New Roman"/>
          <w:b/>
          <w:sz w:val="24"/>
          <w:szCs w:val="24"/>
        </w:rPr>
        <w:t>4.1</w:t>
      </w:r>
    </w:p>
    <w:p w14:paraId="5FD57522" w14:textId="1AFB83D4" w:rsidR="00F11EDD" w:rsidRPr="00F11EDD" w:rsidRDefault="00F11EDD" w:rsidP="00F11EDD">
      <w:pPr>
        <w:rPr>
          <w:i/>
          <w:sz w:val="20"/>
          <w:szCs w:val="20"/>
        </w:rPr>
      </w:pPr>
      <w:r w:rsidRPr="00F11EDD">
        <w:rPr>
          <w:i/>
          <w:sz w:val="20"/>
          <w:szCs w:val="20"/>
        </w:rPr>
        <w:t xml:space="preserve">The United States developed the world’s first modern mass democracy and celebrated a new national culture, while Americans sought to define the nation’s democratic ideals and to reform its institutions to match them. </w:t>
      </w:r>
    </w:p>
    <w:p w14:paraId="4731E2C5" w14:textId="77777777" w:rsidR="00F11EDD" w:rsidRDefault="00F11EDD">
      <w:pPr>
        <w:pStyle w:val="normal0"/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93C6C" w14:paraId="7E6210D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FD26" w14:textId="132DF127" w:rsidR="00B93C6C" w:rsidRDefault="00B93C6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Learning Objective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3C4D" w14:textId="64890E9A" w:rsidR="00B93C6C" w:rsidRDefault="00B93C6C">
            <w:pPr>
              <w:pStyle w:val="normal0"/>
              <w:widowControl w:val="0"/>
              <w:spacing w:line="240" w:lineRule="auto"/>
            </w:pPr>
            <w:r>
              <w:t>POL-3, CUL-2, WOR-2</w:t>
            </w:r>
          </w:p>
        </w:tc>
      </w:tr>
      <w:tr w:rsidR="00630FE9" w14:paraId="6A3A5FDB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21CA" w14:textId="77777777" w:rsidR="00630FE9" w:rsidRDefault="007914F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Pre-Assessment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FC15" w14:textId="4C465630" w:rsidR="00630FE9" w:rsidRDefault="0028441D">
            <w:pPr>
              <w:pStyle w:val="normal0"/>
              <w:widowControl w:val="0"/>
              <w:spacing w:line="240" w:lineRule="auto"/>
            </w:pPr>
            <w:r>
              <w:t xml:space="preserve">Complete Formative Quiz 4.1 </w:t>
            </w:r>
          </w:p>
        </w:tc>
      </w:tr>
      <w:tr w:rsidR="00630FE9" w14:paraId="3AB15EEF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5788" w14:textId="77777777" w:rsidR="00630FE9" w:rsidRDefault="007914F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Reading Activity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14BA" w14:textId="706B59F9" w:rsidR="007914F8" w:rsidRDefault="007775B5" w:rsidP="007914F8">
            <w:pPr>
              <w:jc w:val="center"/>
              <w:rPr>
                <w:rFonts w:eastAsia="Times New Roman" w:cs="Times"/>
                <w:b/>
                <w:bCs/>
                <w:sz w:val="20"/>
                <w:szCs w:val="20"/>
              </w:rPr>
            </w:pPr>
            <w:r>
              <w:rPr>
                <w:rFonts w:eastAsia="Times New Roman" w:cs="Times"/>
                <w:b/>
                <w:bCs/>
                <w:sz w:val="20"/>
                <w:szCs w:val="20"/>
              </w:rPr>
              <w:t>Read the excerpt f</w:t>
            </w:r>
            <w:r w:rsidR="007914F8" w:rsidRPr="007914F8">
              <w:rPr>
                <w:rFonts w:eastAsia="Times New Roman" w:cs="Times"/>
                <w:b/>
                <w:bCs/>
                <w:sz w:val="20"/>
                <w:szCs w:val="20"/>
              </w:rPr>
              <w:t xml:space="preserve">rom T.S. Arthur, </w:t>
            </w:r>
            <w:r w:rsidR="007914F8" w:rsidRPr="007914F8">
              <w:rPr>
                <w:rFonts w:eastAsia="Times New Roman" w:cs="Times"/>
                <w:b/>
                <w:bCs/>
                <w:i/>
                <w:sz w:val="20"/>
                <w:szCs w:val="20"/>
              </w:rPr>
              <w:t xml:space="preserve">Ten Nights in a Bar Room and What I Saw There </w:t>
            </w:r>
            <w:r w:rsidR="007914F8" w:rsidRPr="007914F8">
              <w:rPr>
                <w:rFonts w:eastAsia="Times New Roman" w:cs="Times"/>
                <w:b/>
                <w:bCs/>
                <w:sz w:val="20"/>
                <w:szCs w:val="20"/>
              </w:rPr>
              <w:t>(1854)</w:t>
            </w:r>
            <w:r>
              <w:rPr>
                <w:rFonts w:eastAsia="Times New Roman" w:cs="Times"/>
                <w:b/>
                <w:bCs/>
                <w:sz w:val="20"/>
                <w:szCs w:val="20"/>
              </w:rPr>
              <w:t xml:space="preserve"> </w:t>
            </w:r>
          </w:p>
          <w:p w14:paraId="616799F8" w14:textId="4C96C8D8" w:rsidR="007775B5" w:rsidRDefault="007775B5" w:rsidP="007914F8">
            <w:pPr>
              <w:jc w:val="center"/>
              <w:rPr>
                <w:sz w:val="20"/>
                <w:szCs w:val="20"/>
              </w:rPr>
            </w:pPr>
            <w:r w:rsidRPr="007914F8">
              <w:rPr>
                <w:sz w:val="20"/>
                <w:szCs w:val="20"/>
              </w:rPr>
              <w:t xml:space="preserve">Project Gutenberg: </w:t>
            </w:r>
            <w:hyperlink r:id="rId6" w:anchor="chap09" w:history="1">
              <w:r w:rsidR="00F37E62">
                <w:rPr>
                  <w:rStyle w:val="Hyperlink"/>
                  <w:sz w:val="20"/>
                  <w:szCs w:val="20"/>
                </w:rPr>
                <w:t>Ten Nights in a Bar Room</w:t>
              </w:r>
            </w:hyperlink>
          </w:p>
          <w:p w14:paraId="34829F50" w14:textId="77777777" w:rsidR="007775B5" w:rsidRPr="007775B5" w:rsidRDefault="007775B5" w:rsidP="007914F8">
            <w:pPr>
              <w:jc w:val="center"/>
              <w:rPr>
                <w:sz w:val="20"/>
                <w:szCs w:val="20"/>
              </w:rPr>
            </w:pPr>
          </w:p>
          <w:p w14:paraId="564FB144" w14:textId="40475D4B" w:rsidR="007914F8" w:rsidRPr="007914F8" w:rsidRDefault="007914F8" w:rsidP="00791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Background </w:t>
            </w:r>
            <w:r w:rsidRPr="007914F8">
              <w:rPr>
                <w:b/>
                <w:sz w:val="20"/>
                <w:szCs w:val="20"/>
              </w:rPr>
              <w:t>Characters and Setting:</w:t>
            </w:r>
          </w:p>
          <w:p w14:paraId="07C25B18" w14:textId="367BCAA8" w:rsidR="007914F8" w:rsidRDefault="00EE7A10" w:rsidP="007914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This is a work of fiction. </w:t>
            </w:r>
            <w:r w:rsidR="007914F8" w:rsidRPr="007914F8">
              <w:rPr>
                <w:i/>
                <w:sz w:val="20"/>
                <w:szCs w:val="20"/>
              </w:rPr>
              <w:t>The narrator is an infrequent visitor of a tavern, the Sickle and Sheaf, operated by Simon Slade, a retired miller, and his son, Frank.  During each successive visit, the narrator observes the Slades sinking further and further into moral depravity as a result of their involvement in the sinful business o</w:t>
            </w:r>
            <w:r w:rsidR="007914F8">
              <w:rPr>
                <w:i/>
                <w:sz w:val="20"/>
                <w:szCs w:val="20"/>
              </w:rPr>
              <w:t xml:space="preserve">f tavern-keeping.  The </w:t>
            </w:r>
            <w:r w:rsidR="007914F8" w:rsidRPr="007914F8">
              <w:rPr>
                <w:i/>
                <w:sz w:val="20"/>
                <w:szCs w:val="20"/>
              </w:rPr>
              <w:t>selection is from the narrator’s ninth visit to the Sickle and Sheaf.</w:t>
            </w:r>
          </w:p>
          <w:p w14:paraId="17057903" w14:textId="77777777" w:rsidR="007914F8" w:rsidRDefault="007914F8" w:rsidP="007914F8">
            <w:pPr>
              <w:rPr>
                <w:sz w:val="20"/>
                <w:szCs w:val="20"/>
              </w:rPr>
            </w:pPr>
          </w:p>
          <w:p w14:paraId="1226806E" w14:textId="78AA30AE" w:rsidR="007775B5" w:rsidRDefault="007775B5" w:rsidP="007914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</w:t>
            </w:r>
            <w:r w:rsidR="00F37E62">
              <w:rPr>
                <w:b/>
                <w:sz w:val="20"/>
                <w:szCs w:val="20"/>
              </w:rPr>
              <w:t xml:space="preserve"> A:</w:t>
            </w:r>
            <w:r>
              <w:rPr>
                <w:sz w:val="20"/>
                <w:szCs w:val="20"/>
              </w:rPr>
              <w:t xml:space="preserve"> </w:t>
            </w:r>
            <w:r w:rsidR="00D2183A">
              <w:rPr>
                <w:sz w:val="20"/>
                <w:szCs w:val="20"/>
              </w:rPr>
              <w:t xml:space="preserve">Read the “Night at the Ninth” section from the above link.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After reading the selection, answer the following questions in complete sentences in a Word Document. </w:t>
            </w:r>
          </w:p>
          <w:p w14:paraId="037D6711" w14:textId="77777777" w:rsidR="00F37E62" w:rsidRDefault="007775B5" w:rsidP="00F37E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775B5">
              <w:rPr>
                <w:sz w:val="20"/>
                <w:szCs w:val="20"/>
              </w:rPr>
              <w:t xml:space="preserve">Based on what you have read analyze the public ills caused by </w:t>
            </w:r>
            <w:r w:rsidR="00F37E62">
              <w:rPr>
                <w:sz w:val="20"/>
                <w:szCs w:val="20"/>
              </w:rPr>
              <w:t>drinking in Antebellum America.</w:t>
            </w:r>
          </w:p>
          <w:p w14:paraId="4FA3DF55" w14:textId="104682DC" w:rsidR="00F37E62" w:rsidRDefault="00F37E62" w:rsidP="00F37E62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F37E62">
              <w:rPr>
                <w:b/>
                <w:sz w:val="20"/>
                <w:szCs w:val="20"/>
              </w:rPr>
              <w:t>Task B</w:t>
            </w:r>
            <w:r>
              <w:rPr>
                <w:sz w:val="20"/>
                <w:szCs w:val="20"/>
              </w:rPr>
              <w:t xml:space="preserve">: </w:t>
            </w:r>
            <w:r w:rsidR="007775B5" w:rsidRPr="00F37E62">
              <w:rPr>
                <w:sz w:val="20"/>
                <w:szCs w:val="20"/>
              </w:rPr>
              <w:t xml:space="preserve">Read pages 9 and 10 from the following Reader (1835) designed to be used in schools. </w:t>
            </w:r>
            <w:hyperlink r:id="rId7" w:history="1">
              <w:r w:rsidR="007775B5" w:rsidRPr="007775B5">
                <w:rPr>
                  <w:rStyle w:val="Hyperlink"/>
                </w:rPr>
                <w:t>1835 School Reader</w:t>
              </w:r>
              <w:r w:rsidR="007775B5" w:rsidRPr="00F37E62">
                <w:rPr>
                  <w:rStyle w:val="Hyperlink"/>
                  <w:sz w:val="28"/>
                </w:rPr>
                <w:t xml:space="preserve"> </w:t>
              </w:r>
            </w:hyperlink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and answer the following questions in complete sentences in the same Word Document. </w:t>
            </w:r>
          </w:p>
          <w:p w14:paraId="7C16F880" w14:textId="68BEAD23" w:rsidR="00F37E62" w:rsidRPr="00827ABB" w:rsidRDefault="00827ABB" w:rsidP="00827ABB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827ABB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What inferences can you make about the purpose of </w:t>
            </w:r>
            <w:r w:rsidR="00784579">
              <w:rPr>
                <w:rStyle w:val="Hyperlink"/>
                <w:color w:val="auto"/>
                <w:sz w:val="20"/>
                <w:szCs w:val="20"/>
                <w:u w:val="none"/>
              </w:rPr>
              <w:t>education</w:t>
            </w:r>
            <w:r w:rsidRPr="00827ABB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during this time based on the school reader?</w:t>
            </w:r>
          </w:p>
          <w:p w14:paraId="2E9EFB13" w14:textId="04BC180B" w:rsidR="00827ABB" w:rsidRDefault="00827ABB" w:rsidP="00827ABB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Describe the similarities and differences between </w:t>
            </w:r>
            <w:r w:rsidRPr="00827ABB">
              <w:rPr>
                <w:i/>
                <w:color w:val="auto"/>
                <w:sz w:val="20"/>
                <w:szCs w:val="20"/>
              </w:rPr>
              <w:t>Ten Nights in a Bar</w:t>
            </w:r>
            <w:r>
              <w:rPr>
                <w:i/>
                <w:color w:val="auto"/>
                <w:sz w:val="20"/>
                <w:szCs w:val="20"/>
              </w:rPr>
              <w:t>…</w:t>
            </w:r>
            <w:r>
              <w:rPr>
                <w:color w:val="auto"/>
                <w:sz w:val="20"/>
                <w:szCs w:val="20"/>
              </w:rPr>
              <w:t xml:space="preserve"> and The Reader. </w:t>
            </w:r>
          </w:p>
          <w:p w14:paraId="2936E9BA" w14:textId="003D5705" w:rsidR="00630FE9" w:rsidRPr="00A66FDB" w:rsidRDefault="0087150F" w:rsidP="00A66FDB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What other perspectives might be helpful in studying the Antebellum Temperance Movement?</w:t>
            </w:r>
          </w:p>
        </w:tc>
      </w:tr>
      <w:tr w:rsidR="00630FE9" w14:paraId="61074D12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3D2E9" w14:textId="2412CBB7" w:rsidR="00630FE9" w:rsidRDefault="007914F8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Writing Activity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6496" w14:textId="598475A1" w:rsidR="00630FE9" w:rsidRDefault="007A7543">
            <w:pPr>
              <w:pStyle w:val="normal0"/>
              <w:widowControl w:val="0"/>
              <w:spacing w:line="240" w:lineRule="auto"/>
            </w:pPr>
            <w:r>
              <w:t xml:space="preserve">Research at least two additional Antebellum reform movements. After completing your </w:t>
            </w:r>
            <w:r>
              <w:lastRenderedPageBreak/>
              <w:t>own research using the textbo</w:t>
            </w:r>
            <w:r w:rsidR="00A66FDB">
              <w:t>ok and internet, write a one page response to the following prompt:</w:t>
            </w:r>
          </w:p>
          <w:p w14:paraId="5F0F178C" w14:textId="4088DDF1" w:rsidR="00A66FDB" w:rsidRDefault="00A66FDB">
            <w:pPr>
              <w:pStyle w:val="normal0"/>
              <w:widowControl w:val="0"/>
              <w:spacing w:line="240" w:lineRule="auto"/>
            </w:pPr>
            <w:r>
              <w:t xml:space="preserve">How did the Second Great Awakening contribute to the rise of reform movements, including the Temperance Movement, and the two additional reform movements you researched? </w:t>
            </w:r>
          </w:p>
        </w:tc>
      </w:tr>
      <w:tr w:rsidR="00630FE9" w14:paraId="19F8D1A9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90D8" w14:textId="77777777" w:rsidR="00630FE9" w:rsidRDefault="007914F8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Student Product</w:t>
            </w:r>
          </w:p>
          <w:p w14:paraId="70248500" w14:textId="020FA45D" w:rsidR="00EE4B48" w:rsidRDefault="00EE4B48">
            <w:pPr>
              <w:pStyle w:val="normal0"/>
              <w:widowControl w:val="0"/>
              <w:spacing w:line="240" w:lineRule="auto"/>
            </w:pPr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71FE72E2" wp14:editId="6C80B3B0">
                  <wp:extent cx="2171700" cy="3344545"/>
                  <wp:effectExtent l="0" t="0" r="1270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16" cy="334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4C8F" w14:textId="114133EF" w:rsidR="00630FE9" w:rsidRDefault="00EE4B48">
            <w:pPr>
              <w:pStyle w:val="normal0"/>
              <w:widowControl w:val="0"/>
              <w:spacing w:line="240" w:lineRule="auto"/>
            </w:pPr>
            <w:r>
              <w:t xml:space="preserve">Using the picture on the left as a template, create your own movie poster for one of the Antebellum Reform movements that you have researched. Make sure you pay particular attention to your title and relevant picture. </w:t>
            </w:r>
            <w:r w:rsidR="00BC3D01">
              <w:t xml:space="preserve"> </w:t>
            </w:r>
          </w:p>
        </w:tc>
      </w:tr>
    </w:tbl>
    <w:p w14:paraId="798FED59" w14:textId="77777777" w:rsidR="00630FE9" w:rsidRDefault="00630FE9">
      <w:pPr>
        <w:pStyle w:val="normal0"/>
      </w:pPr>
    </w:p>
    <w:sectPr w:rsidR="00630F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F99"/>
    <w:multiLevelType w:val="hybridMultilevel"/>
    <w:tmpl w:val="BF82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78DD"/>
    <w:multiLevelType w:val="hybridMultilevel"/>
    <w:tmpl w:val="A9A6C450"/>
    <w:lvl w:ilvl="0" w:tplc="F068604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30FE9"/>
    <w:rsid w:val="000512D1"/>
    <w:rsid w:val="0028441D"/>
    <w:rsid w:val="0030298F"/>
    <w:rsid w:val="004D0503"/>
    <w:rsid w:val="00630FE9"/>
    <w:rsid w:val="007775B5"/>
    <w:rsid w:val="00784579"/>
    <w:rsid w:val="007914F8"/>
    <w:rsid w:val="007A7543"/>
    <w:rsid w:val="00827ABB"/>
    <w:rsid w:val="0087150F"/>
    <w:rsid w:val="00A42910"/>
    <w:rsid w:val="00A66FDB"/>
    <w:rsid w:val="00B93C6C"/>
    <w:rsid w:val="00BC3D01"/>
    <w:rsid w:val="00D2183A"/>
    <w:rsid w:val="00D51A75"/>
    <w:rsid w:val="00E86461"/>
    <w:rsid w:val="00EE4B48"/>
    <w:rsid w:val="00EE7A10"/>
    <w:rsid w:val="00F11EDD"/>
    <w:rsid w:val="00F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9A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1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4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7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B4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1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4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7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B4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utenberg.org/files/4744/4744-h/4744-h.htm" TargetMode="External"/><Relationship Id="rId7" Type="http://schemas.openxmlformats.org/officeDocument/2006/relationships/hyperlink" Target="http://pds.lib.harvard.edu/pds/view/14156071?n=13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362</Words>
  <Characters>2069</Characters>
  <Application>Microsoft Macintosh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Yasemin Tokmakci</cp:lastModifiedBy>
  <cp:revision>17</cp:revision>
  <dcterms:created xsi:type="dcterms:W3CDTF">2015-07-16T15:07:00Z</dcterms:created>
  <dcterms:modified xsi:type="dcterms:W3CDTF">2015-07-17T17:01:00Z</dcterms:modified>
</cp:coreProperties>
</file>