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86" w:rsidRPr="003D07CC" w:rsidRDefault="004E7F86" w:rsidP="004E7F86">
      <w:pPr>
        <w:rPr>
          <w:rFonts w:ascii="Times New Roman" w:hAnsi="Times New Roman" w:cs="Times New Roman"/>
        </w:rPr>
      </w:pPr>
    </w:p>
    <w:p w:rsidR="004E7F86" w:rsidRDefault="004E7F86" w:rsidP="004E7F86">
      <w:pPr>
        <w:rPr>
          <w:rFonts w:ascii="Times New Roman" w:hAnsi="Times New Roman" w:cs="Times New Roman"/>
          <w:b/>
          <w:color w:val="000000"/>
        </w:rPr>
      </w:pPr>
      <w:r w:rsidRPr="003D07CC">
        <w:rPr>
          <w:rFonts w:ascii="Times New Roman" w:hAnsi="Times New Roman" w:cs="Times New Roman"/>
          <w:b/>
          <w:color w:val="000000"/>
        </w:rPr>
        <w:t xml:space="preserve">Francis Daniel </w:t>
      </w:r>
      <w:proofErr w:type="spellStart"/>
      <w:r w:rsidRPr="003D07CC">
        <w:rPr>
          <w:rFonts w:ascii="Times New Roman" w:hAnsi="Times New Roman" w:cs="Times New Roman"/>
          <w:b/>
          <w:color w:val="000000"/>
        </w:rPr>
        <w:t>Pastorius’s</w:t>
      </w:r>
      <w:proofErr w:type="spellEnd"/>
      <w:r w:rsidRPr="003D07CC">
        <w:rPr>
          <w:rFonts w:ascii="Times New Roman" w:hAnsi="Times New Roman" w:cs="Times New Roman"/>
          <w:b/>
          <w:color w:val="000000"/>
        </w:rPr>
        <w:t xml:space="preserve"> Description of Pennsylvania of the 1690s in </w:t>
      </w:r>
      <w:r w:rsidRPr="003D07CC">
        <w:rPr>
          <w:rFonts w:ascii="Times New Roman" w:hAnsi="Times New Roman" w:cs="Times New Roman"/>
          <w:b/>
          <w:i/>
          <w:iCs/>
          <w:color w:val="000000"/>
        </w:rPr>
        <w:t xml:space="preserve">Circumstantial Geographical Description of the Lately Discovered Province of Pennsylvania, Situated in the Farthest Limits of America, </w:t>
      </w:r>
      <w:r w:rsidRPr="003D07CC">
        <w:rPr>
          <w:rFonts w:ascii="Times New Roman" w:hAnsi="Times New Roman" w:cs="Times New Roman"/>
          <w:b/>
          <w:color w:val="000000"/>
        </w:rPr>
        <w:t xml:space="preserve">* </w:t>
      </w:r>
      <w:r w:rsidRPr="003D07CC">
        <w:rPr>
          <w:rFonts w:ascii="Times New Roman" w:hAnsi="Times New Roman" w:cs="Times New Roman"/>
          <w:b/>
          <w:i/>
          <w:iCs/>
          <w:color w:val="000000"/>
        </w:rPr>
        <w:t>in the Western World</w:t>
      </w:r>
      <w:r w:rsidRPr="003D07CC">
        <w:rPr>
          <w:rFonts w:ascii="Times New Roman" w:hAnsi="Times New Roman" w:cs="Times New Roman"/>
          <w:b/>
          <w:color w:val="000000"/>
        </w:rPr>
        <w:t xml:space="preserve">, 1700 </w:t>
      </w:r>
    </w:p>
    <w:p w:rsidR="003D07CC" w:rsidRPr="003D07CC" w:rsidRDefault="003D07CC" w:rsidP="004E7F86">
      <w:pPr>
        <w:rPr>
          <w:rFonts w:ascii="Times New Roman" w:hAnsi="Times New Roman" w:cs="Times New Roman"/>
          <w:b/>
          <w:color w:val="000000"/>
        </w:rPr>
      </w:pPr>
    </w:p>
    <w:p w:rsidR="004E7F86" w:rsidRPr="003D07CC" w:rsidRDefault="004E7F86" w:rsidP="004E7F86">
      <w:pPr>
        <w:rPr>
          <w:rFonts w:ascii="Times New Roman" w:hAnsi="Times New Roman" w:cs="Times New Roman"/>
          <w:b/>
          <w:color w:val="000000"/>
        </w:rPr>
      </w:pPr>
      <w:r w:rsidRPr="003D07CC">
        <w:rPr>
          <w:rFonts w:ascii="Times New Roman" w:hAnsi="Times New Roman" w:cs="Times New Roman"/>
          <w:b/>
          <w:color w:val="000000"/>
        </w:rPr>
        <w:t xml:space="preserve">EXCERPTS </w:t>
      </w:r>
    </w:p>
    <w:p w:rsidR="004E7F86" w:rsidRPr="003D07CC" w:rsidRDefault="004E7F86" w:rsidP="004E7F86">
      <w:pPr>
        <w:rPr>
          <w:rFonts w:ascii="Times New Roman" w:hAnsi="Times New Roman" w:cs="Times New Roman"/>
          <w:i/>
          <w:color w:val="000000"/>
        </w:rPr>
      </w:pPr>
      <w:r w:rsidRPr="003D07CC">
        <w:rPr>
          <w:rFonts w:ascii="Times New Roman" w:hAnsi="Times New Roman" w:cs="Times New Roman"/>
          <w:i/>
          <w:color w:val="000000"/>
        </w:rPr>
        <w:t xml:space="preserve">Founder of the first German settlement in Pennsylvania (German-town, 1683), Francis Daniel </w:t>
      </w:r>
      <w:proofErr w:type="spellStart"/>
      <w:r w:rsidRPr="003D07CC">
        <w:rPr>
          <w:rFonts w:ascii="Times New Roman" w:hAnsi="Times New Roman" w:cs="Times New Roman"/>
          <w:i/>
          <w:color w:val="000000"/>
        </w:rPr>
        <w:t>Pastorius</w:t>
      </w:r>
      <w:proofErr w:type="spellEnd"/>
      <w:r w:rsidRPr="003D07CC">
        <w:rPr>
          <w:rFonts w:ascii="Times New Roman" w:hAnsi="Times New Roman" w:cs="Times New Roman"/>
          <w:i/>
          <w:color w:val="000000"/>
        </w:rPr>
        <w:t xml:space="preserve"> wrote several accounts of t</w:t>
      </w:r>
      <w:r w:rsidR="003D07CC">
        <w:rPr>
          <w:rFonts w:ascii="Times New Roman" w:hAnsi="Times New Roman" w:cs="Times New Roman"/>
          <w:i/>
          <w:color w:val="000000"/>
        </w:rPr>
        <w:t>he middle Atlantic colony to en</w:t>
      </w:r>
      <w:r w:rsidRPr="003D07CC">
        <w:rPr>
          <w:rFonts w:ascii="Times New Roman" w:hAnsi="Times New Roman" w:cs="Times New Roman"/>
          <w:i/>
          <w:color w:val="000000"/>
        </w:rPr>
        <w:t xml:space="preserve">courage his countrymen in Europe to </w:t>
      </w:r>
      <w:r w:rsidR="003D07CC" w:rsidRPr="003D07CC">
        <w:rPr>
          <w:rFonts w:ascii="Times New Roman" w:hAnsi="Times New Roman" w:cs="Times New Roman"/>
          <w:i/>
          <w:color w:val="000000"/>
        </w:rPr>
        <w:t>immigrate</w:t>
      </w:r>
      <w:r w:rsidRPr="003D07CC">
        <w:rPr>
          <w:rFonts w:ascii="Times New Roman" w:hAnsi="Times New Roman" w:cs="Times New Roman"/>
          <w:i/>
          <w:color w:val="000000"/>
        </w:rPr>
        <w:t xml:space="preserve"> to America. He surveys the history, resources, government, inhabitants (settlers and Indians), farming, and commerce of Pennsylvania, emphasizing its inevitable prosperity and progress. “It is truly a matter for amazement,” he exclaims, “how quickly, by the blessing of God, it advances, and from day to day grows perceptibly.” Included here are selections from nine of the seventeen chapters. </w:t>
      </w:r>
    </w:p>
    <w:p w:rsidR="004E7F86" w:rsidRPr="003D07CC" w:rsidRDefault="004E7F86" w:rsidP="004E7F86">
      <w:pPr>
        <w:rPr>
          <w:rFonts w:ascii="Times New Roman" w:hAnsi="Times New Roman" w:cs="Times New Roman"/>
          <w:color w:val="000000"/>
        </w:rPr>
      </w:pPr>
    </w:p>
    <w:p w:rsidR="004E7F86" w:rsidRPr="003D07CC" w:rsidRDefault="004E7F86" w:rsidP="004E7F86">
      <w:pPr>
        <w:rPr>
          <w:rFonts w:ascii="Times New Roman" w:hAnsi="Times New Roman" w:cs="Times New Roman"/>
          <w:color w:val="000000"/>
        </w:rPr>
      </w:pPr>
      <w:r w:rsidRPr="003D07CC">
        <w:rPr>
          <w:rFonts w:ascii="Times New Roman" w:hAnsi="Times New Roman" w:cs="Times New Roman"/>
          <w:b/>
          <w:bCs/>
          <w:color w:val="000000"/>
        </w:rPr>
        <w:t xml:space="preserve">TO THE GENTLE READER </w:t>
      </w:r>
    </w:p>
    <w:p w:rsidR="004E7F86" w:rsidRPr="003D07CC" w:rsidRDefault="004E7F86" w:rsidP="004E7F86">
      <w:pPr>
        <w:rPr>
          <w:rFonts w:ascii="Times New Roman" w:hAnsi="Times New Roman" w:cs="Times New Roman"/>
          <w:color w:val="000000"/>
        </w:rPr>
      </w:pPr>
      <w:r w:rsidRPr="003D07CC">
        <w:rPr>
          <w:rFonts w:ascii="Times New Roman" w:hAnsi="Times New Roman" w:cs="Times New Roman"/>
          <w:color w:val="000000"/>
        </w:rPr>
        <w:t>I herewith present to you the province of Pennsylvania, lately discovered by means of the expeditions sent out under Charles Stuart the First of England, and likewise its inhabitants, the Christians as well as the native savages, together with the laws, form of government, customs and habits of both of these, and also the towns which have already been settled, and the commerce whic</w:t>
      </w:r>
      <w:r w:rsidR="003D07CC">
        <w:rPr>
          <w:rFonts w:ascii="Times New Roman" w:hAnsi="Times New Roman" w:cs="Times New Roman"/>
          <w:color w:val="000000"/>
        </w:rPr>
        <w:t>h has been established…</w:t>
      </w:r>
      <w:r w:rsidRPr="003D07CC">
        <w:rPr>
          <w:rFonts w:ascii="Times New Roman" w:hAnsi="Times New Roman" w:cs="Times New Roman"/>
          <w:color w:val="000000"/>
        </w:rPr>
        <w:t xml:space="preserve">And it is worthy of remark that this province, as early as the year 1684, contained four thousand Christian souls; therefore, at the present time, at the end of sixteen years, it must necessarily have a much greater population, both because of the yearly arrival of settlers, and because of the natural increase of the Christian colonists, and must also have attained to a state of greater prosperity in agriculture, in dwellings, and in trade. This is especially the result of the inestimable vigilance, admirable bearing, and prudent conduct of the above-mentioned governor, William Penn, to whom the English king, Charles Stuart the Second, gave this country in perpetuity . . . </w:t>
      </w:r>
    </w:p>
    <w:p w:rsidR="004E7F86" w:rsidRPr="003D07CC" w:rsidRDefault="004E7F86" w:rsidP="004E7F86">
      <w:pPr>
        <w:rPr>
          <w:rFonts w:ascii="Times New Roman" w:hAnsi="Times New Roman" w:cs="Times New Roman"/>
          <w:b/>
          <w:bCs/>
          <w:color w:val="000000"/>
        </w:rPr>
      </w:pPr>
    </w:p>
    <w:p w:rsidR="004E7F86" w:rsidRPr="003D07CC" w:rsidRDefault="004E7F86" w:rsidP="004E7F86">
      <w:pPr>
        <w:rPr>
          <w:rFonts w:ascii="Times New Roman" w:hAnsi="Times New Roman" w:cs="Times New Roman"/>
          <w:color w:val="000000"/>
        </w:rPr>
      </w:pPr>
      <w:r w:rsidRPr="003D07CC">
        <w:rPr>
          <w:rFonts w:ascii="Times New Roman" w:hAnsi="Times New Roman" w:cs="Times New Roman"/>
          <w:b/>
          <w:bCs/>
          <w:color w:val="000000"/>
        </w:rPr>
        <w:t xml:space="preserve">CH. IV. </w:t>
      </w:r>
      <w:proofErr w:type="gramStart"/>
      <w:r w:rsidRPr="003D07CC">
        <w:rPr>
          <w:rFonts w:ascii="Times New Roman" w:hAnsi="Times New Roman" w:cs="Times New Roman"/>
          <w:b/>
          <w:bCs/>
          <w:i/>
          <w:iCs/>
          <w:color w:val="000000"/>
        </w:rPr>
        <w:t>Concerning the Laws of the Province.</w:t>
      </w:r>
      <w:proofErr w:type="gramEnd"/>
      <w:r w:rsidRPr="003D07CC">
        <w:rPr>
          <w:rFonts w:ascii="Times New Roman" w:hAnsi="Times New Roman" w:cs="Times New Roman"/>
          <w:b/>
          <w:bCs/>
          <w:i/>
          <w:iCs/>
          <w:color w:val="000000"/>
        </w:rPr>
        <w:t xml:space="preserve"> </w:t>
      </w:r>
    </w:p>
    <w:p w:rsidR="004E7F86" w:rsidRPr="003D07CC" w:rsidRDefault="004E7F86" w:rsidP="004E7F86">
      <w:pPr>
        <w:rPr>
          <w:rFonts w:ascii="Times New Roman" w:hAnsi="Times New Roman" w:cs="Times New Roman"/>
          <w:color w:val="000000"/>
        </w:rPr>
      </w:pPr>
      <w:r w:rsidRPr="003D07CC">
        <w:rPr>
          <w:rFonts w:ascii="Times New Roman" w:hAnsi="Times New Roman" w:cs="Times New Roman"/>
          <w:color w:val="000000"/>
        </w:rPr>
        <w:t xml:space="preserve">William Penn established the first [of these] with the concurrence of the public assembly: </w:t>
      </w:r>
    </w:p>
    <w:p w:rsidR="004E7F86" w:rsidRPr="003D07CC" w:rsidRDefault="004E7F86" w:rsidP="004E7F86">
      <w:pPr>
        <w:rPr>
          <w:rFonts w:ascii="Times New Roman" w:hAnsi="Times New Roman" w:cs="Times New Roman"/>
          <w:color w:val="000000"/>
        </w:rPr>
      </w:pPr>
      <w:r w:rsidRPr="003D07CC">
        <w:rPr>
          <w:rFonts w:ascii="Times New Roman" w:hAnsi="Times New Roman" w:cs="Times New Roman"/>
          <w:color w:val="000000"/>
        </w:rPr>
        <w:t>1. The members of the council, and then the whole community come together each year upon a certain appointed day and choose their presiding officers and other functionaries by lot, so that none may know wh</w:t>
      </w:r>
      <w:r w:rsidR="003D07CC">
        <w:rPr>
          <w:rFonts w:ascii="Times New Roman" w:hAnsi="Times New Roman" w:cs="Times New Roman"/>
          <w:color w:val="000000"/>
        </w:rPr>
        <w:t>o has voted for or against him…</w:t>
      </w:r>
    </w:p>
    <w:p w:rsidR="004E7F86" w:rsidRPr="003D07CC" w:rsidRDefault="004E7F86" w:rsidP="004E7F86">
      <w:pPr>
        <w:rPr>
          <w:rFonts w:ascii="Times New Roman" w:hAnsi="Times New Roman" w:cs="Times New Roman"/>
          <w:color w:val="000000"/>
        </w:rPr>
      </w:pPr>
      <w:r w:rsidRPr="003D07CC">
        <w:rPr>
          <w:rFonts w:ascii="Times New Roman" w:hAnsi="Times New Roman" w:cs="Times New Roman"/>
          <w:color w:val="000000"/>
        </w:rPr>
        <w:t xml:space="preserve">2. No tax, excise, or other impost may be laid upon the public without the consent of two-thirds of the council. </w:t>
      </w:r>
    </w:p>
    <w:p w:rsidR="004E7F86" w:rsidRPr="003D07CC" w:rsidRDefault="004E7F86" w:rsidP="004E7F86">
      <w:pPr>
        <w:rPr>
          <w:rFonts w:ascii="Times New Roman" w:hAnsi="Times New Roman" w:cs="Times New Roman"/>
          <w:color w:val="000000"/>
        </w:rPr>
      </w:pPr>
      <w:r w:rsidRPr="003D07CC">
        <w:rPr>
          <w:rFonts w:ascii="Times New Roman" w:hAnsi="Times New Roman" w:cs="Times New Roman"/>
          <w:color w:val="000000"/>
        </w:rPr>
        <w:t>3. In order to prevent litigation, law-suits, and quarrelling, a record will be kept wherein will be registered all estates, mortgages, obligations, an</w:t>
      </w:r>
      <w:r w:rsidR="003D07CC">
        <w:rPr>
          <w:rFonts w:ascii="Times New Roman" w:hAnsi="Times New Roman" w:cs="Times New Roman"/>
          <w:color w:val="000000"/>
        </w:rPr>
        <w:t>d rents…</w:t>
      </w:r>
    </w:p>
    <w:p w:rsidR="004E7F86" w:rsidRPr="003D07CC" w:rsidRDefault="004E7F86" w:rsidP="004E7F86">
      <w:pPr>
        <w:rPr>
          <w:rFonts w:ascii="Times New Roman" w:hAnsi="Times New Roman" w:cs="Times New Roman"/>
          <w:color w:val="000000"/>
        </w:rPr>
      </w:pPr>
      <w:proofErr w:type="gramStart"/>
      <w:r w:rsidRPr="003D07CC">
        <w:rPr>
          <w:rFonts w:ascii="Times New Roman" w:hAnsi="Times New Roman" w:cs="Times New Roman"/>
          <w:color w:val="000000"/>
        </w:rPr>
        <w:t>4 and 5.</w:t>
      </w:r>
      <w:proofErr w:type="gramEnd"/>
      <w:r w:rsidRPr="003D07CC">
        <w:rPr>
          <w:rFonts w:ascii="Times New Roman" w:hAnsi="Times New Roman" w:cs="Times New Roman"/>
          <w:color w:val="000000"/>
        </w:rPr>
        <w:t xml:space="preserve"> That no one sect may raise itself above the others, each shall enjoy freedom of conscience, and no one shall be forced to be present at any public services for the worship of God, and no one shall be disturbed in his belief or religion. </w:t>
      </w:r>
    </w:p>
    <w:p w:rsidR="004E7F86" w:rsidRPr="003D07CC" w:rsidRDefault="004E7F86" w:rsidP="004E7F86">
      <w:pPr>
        <w:rPr>
          <w:rFonts w:ascii="Times New Roman" w:hAnsi="Times New Roman" w:cs="Times New Roman"/>
          <w:color w:val="000000"/>
        </w:rPr>
      </w:pPr>
      <w:r w:rsidRPr="003D07CC">
        <w:rPr>
          <w:rFonts w:ascii="Times New Roman" w:hAnsi="Times New Roman" w:cs="Times New Roman"/>
          <w:color w:val="000000"/>
        </w:rPr>
        <w:t xml:space="preserve">6. In order to guard against whatever could tempt the people to frivolity, wantonness, insolence, audacity, ungodliness, and scandalous living, all worldly plays, comedies, games of cards, </w:t>
      </w:r>
      <w:proofErr w:type="spellStart"/>
      <w:r w:rsidRPr="003D07CC">
        <w:rPr>
          <w:rFonts w:ascii="Times New Roman" w:hAnsi="Times New Roman" w:cs="Times New Roman"/>
          <w:color w:val="000000"/>
        </w:rPr>
        <w:t>maskings</w:t>
      </w:r>
      <w:proofErr w:type="spellEnd"/>
      <w:r w:rsidRPr="003D07CC">
        <w:rPr>
          <w:rFonts w:ascii="Times New Roman" w:hAnsi="Times New Roman" w:cs="Times New Roman"/>
          <w:color w:val="000000"/>
        </w:rPr>
        <w:t xml:space="preserve">, all cursing, swearing, lying, bearing of false witness (since an oath is not allowed), scandal-mongering, adultery, lewdness, </w:t>
      </w:r>
      <w:proofErr w:type="spellStart"/>
      <w:r w:rsidRPr="003D07CC">
        <w:rPr>
          <w:rFonts w:ascii="Times New Roman" w:hAnsi="Times New Roman" w:cs="Times New Roman"/>
          <w:color w:val="000000"/>
        </w:rPr>
        <w:t>duelling</w:t>
      </w:r>
      <w:proofErr w:type="spellEnd"/>
      <w:r w:rsidRPr="003D07CC">
        <w:rPr>
          <w:rFonts w:ascii="Times New Roman" w:hAnsi="Times New Roman" w:cs="Times New Roman"/>
          <w:color w:val="000000"/>
        </w:rPr>
        <w:t xml:space="preserve">, and stealing, are forbidden under pain of </w:t>
      </w:r>
      <w:r w:rsidR="003D07CC">
        <w:rPr>
          <w:rFonts w:ascii="Times New Roman" w:hAnsi="Times New Roman" w:cs="Times New Roman"/>
          <w:color w:val="000000"/>
        </w:rPr>
        <w:t>t</w:t>
      </w:r>
      <w:r w:rsidRPr="003D07CC">
        <w:rPr>
          <w:rFonts w:ascii="Times New Roman" w:hAnsi="Times New Roman" w:cs="Times New Roman"/>
          <w:color w:val="000000"/>
        </w:rPr>
        <w:t xml:space="preserve">he severest punishment. </w:t>
      </w:r>
    </w:p>
    <w:p w:rsidR="004E7F86" w:rsidRDefault="004E7F86" w:rsidP="003D07CC">
      <w:pPr>
        <w:rPr>
          <w:rFonts w:ascii="Times New Roman" w:hAnsi="Times New Roman" w:cs="Times New Roman"/>
          <w:color w:val="000000"/>
        </w:rPr>
      </w:pPr>
      <w:r w:rsidRPr="003D07CC">
        <w:rPr>
          <w:rFonts w:ascii="Times New Roman" w:hAnsi="Times New Roman" w:cs="Times New Roman"/>
          <w:color w:val="000000"/>
        </w:rPr>
        <w:t>7. If it should be discovered that one of the trades-people has cheated his employer he shall be sentenced not only to make full restitution, but also to pay a third more, as a punishm</w:t>
      </w:r>
      <w:r w:rsidR="003D07CC">
        <w:rPr>
          <w:rFonts w:ascii="Times New Roman" w:hAnsi="Times New Roman" w:cs="Times New Roman"/>
          <w:color w:val="000000"/>
        </w:rPr>
        <w:t>ent for his deceitful dealings…</w:t>
      </w:r>
    </w:p>
    <w:p w:rsidR="003D07CC" w:rsidRPr="003D07CC" w:rsidRDefault="003D07CC" w:rsidP="003D07CC">
      <w:pPr>
        <w:rPr>
          <w:rFonts w:ascii="Times New Roman" w:hAnsi="Times New Roman" w:cs="Times New Roman"/>
          <w:color w:val="000000"/>
        </w:rPr>
      </w:pPr>
    </w:p>
    <w:p w:rsidR="004E7F86" w:rsidRPr="003D07CC" w:rsidRDefault="004E7F86" w:rsidP="004E7F86">
      <w:pPr>
        <w:rPr>
          <w:rFonts w:ascii="Times New Roman" w:hAnsi="Times New Roman" w:cs="Times New Roman"/>
          <w:color w:val="000000"/>
        </w:rPr>
      </w:pPr>
      <w:r w:rsidRPr="003D07CC">
        <w:rPr>
          <w:rFonts w:ascii="Times New Roman" w:hAnsi="Times New Roman" w:cs="Times New Roman"/>
          <w:b/>
          <w:bCs/>
          <w:color w:val="000000"/>
        </w:rPr>
        <w:t xml:space="preserve">CH. VII. </w:t>
      </w:r>
      <w:proofErr w:type="gramStart"/>
      <w:r w:rsidRPr="003D07CC">
        <w:rPr>
          <w:rFonts w:ascii="Times New Roman" w:hAnsi="Times New Roman" w:cs="Times New Roman"/>
          <w:b/>
          <w:bCs/>
          <w:i/>
          <w:iCs/>
          <w:color w:val="000000"/>
        </w:rPr>
        <w:t>Concerning the Laws given by William Penn.</w:t>
      </w:r>
      <w:proofErr w:type="gramEnd"/>
      <w:r w:rsidRPr="003D07CC">
        <w:rPr>
          <w:rFonts w:ascii="Times New Roman" w:hAnsi="Times New Roman" w:cs="Times New Roman"/>
          <w:b/>
          <w:bCs/>
          <w:i/>
          <w:iCs/>
          <w:color w:val="000000"/>
        </w:rPr>
        <w:t xml:space="preserve"> </w:t>
      </w:r>
    </w:p>
    <w:p w:rsidR="004E7F86" w:rsidRPr="003D07CC" w:rsidRDefault="004E7F86" w:rsidP="004E7F86">
      <w:pPr>
        <w:rPr>
          <w:rFonts w:ascii="Times New Roman" w:hAnsi="Times New Roman" w:cs="Times New Roman"/>
          <w:color w:val="000000"/>
        </w:rPr>
      </w:pPr>
      <w:r w:rsidRPr="003D07CC">
        <w:rPr>
          <w:rFonts w:ascii="Times New Roman" w:hAnsi="Times New Roman" w:cs="Times New Roman"/>
          <w:color w:val="000000"/>
        </w:rPr>
        <w:t xml:space="preserve">Firstly, no one shall be disturbed on account of his belief, but freedom of conscience shall be granted to all inhabitants of the province, so that every nation may build and conduct churches and schools according to their desires. </w:t>
      </w:r>
    </w:p>
    <w:p w:rsidR="004E7F86" w:rsidRPr="003D07CC" w:rsidRDefault="004E7F86" w:rsidP="004E7F86">
      <w:pPr>
        <w:rPr>
          <w:rFonts w:ascii="Times New Roman" w:hAnsi="Times New Roman" w:cs="Times New Roman"/>
          <w:color w:val="000000"/>
        </w:rPr>
      </w:pPr>
      <w:r w:rsidRPr="003D07CC">
        <w:rPr>
          <w:rFonts w:ascii="Times New Roman" w:hAnsi="Times New Roman" w:cs="Times New Roman"/>
          <w:color w:val="000000"/>
        </w:rPr>
        <w:t xml:space="preserve">2. Sunday shall be consecrated to the public worship of God. The teaching of God shall be so zealously carried on that its purity can be recognized in each listener from the fruits which arise from it. </w:t>
      </w:r>
    </w:p>
    <w:p w:rsidR="004E7F86" w:rsidRPr="003D07CC" w:rsidRDefault="004E7F86" w:rsidP="004E7F86">
      <w:pPr>
        <w:rPr>
          <w:rFonts w:ascii="Times New Roman" w:hAnsi="Times New Roman" w:cs="Times New Roman"/>
          <w:color w:val="000000"/>
        </w:rPr>
      </w:pPr>
      <w:r w:rsidRPr="003D07CC">
        <w:rPr>
          <w:rFonts w:ascii="Times New Roman" w:hAnsi="Times New Roman" w:cs="Times New Roman"/>
          <w:color w:val="000000"/>
        </w:rPr>
        <w:lastRenderedPageBreak/>
        <w:t xml:space="preserve">3. For the more convenient bringing up of the youth, the solitary farmers living in the province shall all remove to the market-towns, so that the neighbors may help one another in a </w:t>
      </w:r>
      <w:proofErr w:type="spellStart"/>
      <w:r w:rsidRPr="003D07CC">
        <w:rPr>
          <w:rFonts w:ascii="Times New Roman" w:hAnsi="Times New Roman" w:cs="Times New Roman"/>
          <w:color w:val="000000"/>
        </w:rPr>
        <w:t>Christlike</w:t>
      </w:r>
      <w:proofErr w:type="spellEnd"/>
      <w:r w:rsidRPr="003D07CC">
        <w:rPr>
          <w:rFonts w:ascii="Times New Roman" w:hAnsi="Times New Roman" w:cs="Times New Roman"/>
          <w:color w:val="000000"/>
        </w:rPr>
        <w:t xml:space="preserve"> manner and praise God together, and that they may accustom their children also to do the same. </w:t>
      </w:r>
    </w:p>
    <w:p w:rsidR="004E7F86" w:rsidRPr="003D07CC" w:rsidRDefault="004E7F86" w:rsidP="004E7F86">
      <w:pPr>
        <w:rPr>
          <w:rFonts w:ascii="Times New Roman" w:hAnsi="Times New Roman" w:cs="Times New Roman"/>
          <w:color w:val="000000"/>
        </w:rPr>
      </w:pPr>
      <w:r w:rsidRPr="003D07CC">
        <w:rPr>
          <w:rFonts w:ascii="Times New Roman" w:hAnsi="Times New Roman" w:cs="Times New Roman"/>
          <w:color w:val="000000"/>
        </w:rPr>
        <w:t xml:space="preserve">4. The sessions of the court shall be held publicly, at appointed times, so that everyone may attend them. </w:t>
      </w:r>
    </w:p>
    <w:p w:rsidR="004E7F86" w:rsidRPr="003D07CC" w:rsidRDefault="004E7F86" w:rsidP="004E7F86">
      <w:pPr>
        <w:rPr>
          <w:rFonts w:ascii="Times New Roman" w:hAnsi="Times New Roman" w:cs="Times New Roman"/>
          <w:color w:val="000000"/>
        </w:rPr>
      </w:pPr>
      <w:r w:rsidRPr="003D07CC">
        <w:rPr>
          <w:rFonts w:ascii="Times New Roman" w:hAnsi="Times New Roman" w:cs="Times New Roman"/>
          <w:color w:val="000000"/>
        </w:rPr>
        <w:t xml:space="preserve">5. Justices of the peace shall be appointed in the rising cities and market-towns to insure the observance of the laws. </w:t>
      </w:r>
    </w:p>
    <w:p w:rsidR="004E7F86" w:rsidRPr="003D07CC" w:rsidRDefault="004E7F86" w:rsidP="004E7F86">
      <w:pPr>
        <w:rPr>
          <w:rFonts w:ascii="Times New Roman" w:hAnsi="Times New Roman" w:cs="Times New Roman"/>
          <w:color w:val="000000"/>
        </w:rPr>
      </w:pPr>
      <w:r w:rsidRPr="003D07CC">
        <w:rPr>
          <w:rFonts w:ascii="Times New Roman" w:hAnsi="Times New Roman" w:cs="Times New Roman"/>
          <w:color w:val="000000"/>
        </w:rPr>
        <w:t xml:space="preserve">6. Cursing, blasphemy, misuse of the name of God, quarrelling, cheating, drunkenness, shall be punished with the pillory. </w:t>
      </w:r>
    </w:p>
    <w:p w:rsidR="004E7F86" w:rsidRPr="003D07CC" w:rsidRDefault="004E7F86" w:rsidP="004E7F86">
      <w:pPr>
        <w:rPr>
          <w:rFonts w:ascii="Times New Roman" w:hAnsi="Times New Roman" w:cs="Times New Roman"/>
          <w:color w:val="000000"/>
        </w:rPr>
      </w:pPr>
      <w:r w:rsidRPr="003D07CC">
        <w:rPr>
          <w:rFonts w:ascii="Times New Roman" w:hAnsi="Times New Roman" w:cs="Times New Roman"/>
          <w:color w:val="000000"/>
        </w:rPr>
        <w:t xml:space="preserve">7. All workmen shall be content with their definite stipulated wages. </w:t>
      </w:r>
    </w:p>
    <w:p w:rsidR="004E7F86" w:rsidRDefault="004E7F86" w:rsidP="004E7F86">
      <w:pPr>
        <w:rPr>
          <w:rFonts w:ascii="Times New Roman" w:hAnsi="Times New Roman" w:cs="Times New Roman"/>
          <w:color w:val="000000"/>
        </w:rPr>
      </w:pPr>
      <w:r w:rsidRPr="003D07CC">
        <w:rPr>
          <w:rFonts w:ascii="Times New Roman" w:hAnsi="Times New Roman" w:cs="Times New Roman"/>
          <w:color w:val="000000"/>
        </w:rPr>
        <w:t xml:space="preserve">8. Each child that is twelve years of age shall be put to some handicraft or other honorable trade. </w:t>
      </w:r>
    </w:p>
    <w:p w:rsidR="003D07CC" w:rsidRPr="003D07CC" w:rsidRDefault="003D07CC" w:rsidP="004E7F86">
      <w:pPr>
        <w:rPr>
          <w:rFonts w:ascii="Times New Roman" w:hAnsi="Times New Roman" w:cs="Times New Roman"/>
          <w:color w:val="000000"/>
        </w:rPr>
      </w:pPr>
    </w:p>
    <w:p w:rsidR="004E7F86" w:rsidRPr="003D07CC" w:rsidRDefault="004E7F86" w:rsidP="004E7F86">
      <w:pPr>
        <w:rPr>
          <w:rFonts w:ascii="Times New Roman" w:hAnsi="Times New Roman" w:cs="Times New Roman"/>
          <w:color w:val="000000"/>
        </w:rPr>
      </w:pPr>
    </w:p>
    <w:p w:rsidR="004E7F86" w:rsidRPr="003D07CC" w:rsidRDefault="004E7F86" w:rsidP="004E7F86">
      <w:pPr>
        <w:rPr>
          <w:rFonts w:ascii="Times New Roman" w:hAnsi="Times New Roman" w:cs="Times New Roman"/>
          <w:b/>
          <w:bCs/>
          <w:i/>
          <w:iCs/>
          <w:color w:val="000000"/>
        </w:rPr>
      </w:pPr>
      <w:r w:rsidRPr="003D07CC">
        <w:rPr>
          <w:rFonts w:ascii="Times New Roman" w:hAnsi="Times New Roman" w:cs="Times New Roman"/>
          <w:b/>
          <w:bCs/>
          <w:color w:val="000000"/>
        </w:rPr>
        <w:t xml:space="preserve">CH. VIII. </w:t>
      </w:r>
      <w:proofErr w:type="gramStart"/>
      <w:r w:rsidRPr="003D07CC">
        <w:rPr>
          <w:rFonts w:ascii="Times New Roman" w:hAnsi="Times New Roman" w:cs="Times New Roman"/>
          <w:b/>
          <w:bCs/>
          <w:i/>
          <w:iCs/>
          <w:color w:val="000000"/>
        </w:rPr>
        <w:t>Concerning the Rising Towns of the Province.</w:t>
      </w:r>
      <w:proofErr w:type="gramEnd"/>
      <w:r w:rsidRPr="003D07CC">
        <w:rPr>
          <w:rFonts w:ascii="Times New Roman" w:hAnsi="Times New Roman" w:cs="Times New Roman"/>
          <w:b/>
          <w:bCs/>
          <w:i/>
          <w:iCs/>
          <w:color w:val="000000"/>
        </w:rPr>
        <w:t xml:space="preserve"> </w:t>
      </w:r>
    </w:p>
    <w:p w:rsidR="004E7F86" w:rsidRPr="003D07CC" w:rsidRDefault="004E7F86" w:rsidP="004E7F86">
      <w:pPr>
        <w:rPr>
          <w:rFonts w:ascii="Times New Roman" w:hAnsi="Times New Roman" w:cs="Times New Roman"/>
          <w:color w:val="000000"/>
        </w:rPr>
      </w:pPr>
    </w:p>
    <w:p w:rsidR="004E7F86" w:rsidRPr="003D07CC" w:rsidRDefault="004E7F86" w:rsidP="004E7F86">
      <w:pPr>
        <w:rPr>
          <w:rFonts w:ascii="Times New Roman" w:hAnsi="Times New Roman" w:cs="Times New Roman"/>
          <w:color w:val="000000"/>
        </w:rPr>
      </w:pPr>
      <w:r w:rsidRPr="003D07CC">
        <w:rPr>
          <w:rFonts w:ascii="Times New Roman" w:hAnsi="Times New Roman" w:cs="Times New Roman"/>
          <w:color w:val="000000"/>
        </w:rPr>
        <w:t xml:space="preserve">The Governor William Penn laid out the city of Philadelphia between the two streams de la Ware and </w:t>
      </w:r>
      <w:proofErr w:type="spellStart"/>
      <w:r w:rsidRPr="003D07CC">
        <w:rPr>
          <w:rFonts w:ascii="Times New Roman" w:hAnsi="Times New Roman" w:cs="Times New Roman"/>
          <w:color w:val="000000"/>
        </w:rPr>
        <w:t>Scolkis</w:t>
      </w:r>
      <w:proofErr w:type="spellEnd"/>
      <w:r w:rsidRPr="003D07CC">
        <w:rPr>
          <w:rFonts w:ascii="Times New Roman" w:hAnsi="Times New Roman" w:cs="Times New Roman"/>
          <w:color w:val="000000"/>
        </w:rPr>
        <w:t xml:space="preserve">, and gave it this name, as if its inhabitants should lead their lives therein in pure and simple brotherly love. </w:t>
      </w:r>
      <w:r w:rsidRPr="003D07CC">
        <w:rPr>
          <w:rFonts w:ascii="Times New Roman" w:hAnsi="Times New Roman" w:cs="Times New Roman"/>
        </w:rPr>
        <w:t>The river at the city is deep enough so that large ships can, without danger, sail up to the bank within a stone’s throw of the city</w:t>
      </w:r>
      <w:r w:rsidR="003D07CC">
        <w:rPr>
          <w:rFonts w:ascii="Times New Roman" w:hAnsi="Times New Roman" w:cs="Times New Roman"/>
        </w:rPr>
        <w:t>…</w:t>
      </w:r>
      <w:r w:rsidRPr="003D07CC">
        <w:rPr>
          <w:rFonts w:ascii="Times New Roman" w:hAnsi="Times New Roman" w:cs="Times New Roman"/>
        </w:rPr>
        <w:t xml:space="preserve"> </w:t>
      </w:r>
    </w:p>
    <w:p w:rsidR="004E7F86" w:rsidRPr="003D07CC" w:rsidRDefault="004E7F86" w:rsidP="004E7F86">
      <w:pPr>
        <w:rPr>
          <w:rFonts w:ascii="Times New Roman" w:hAnsi="Times New Roman" w:cs="Times New Roman"/>
        </w:rPr>
      </w:pPr>
    </w:p>
    <w:p w:rsidR="004E7F86" w:rsidRPr="003D07CC" w:rsidRDefault="004E7F86" w:rsidP="004E7F86">
      <w:pPr>
        <w:rPr>
          <w:rFonts w:ascii="Times New Roman" w:hAnsi="Times New Roman" w:cs="Times New Roman"/>
        </w:rPr>
      </w:pPr>
      <w:r w:rsidRPr="003D07CC">
        <w:rPr>
          <w:rFonts w:ascii="Times New Roman" w:hAnsi="Times New Roman" w:cs="Times New Roman"/>
        </w:rPr>
        <w:t xml:space="preserve">On October 24, 1685 [misprint for 1683], I, Francis Daniel </w:t>
      </w:r>
      <w:proofErr w:type="spellStart"/>
      <w:r w:rsidRPr="003D07CC">
        <w:rPr>
          <w:rFonts w:ascii="Times New Roman" w:hAnsi="Times New Roman" w:cs="Times New Roman"/>
        </w:rPr>
        <w:t>Pastorius</w:t>
      </w:r>
      <w:proofErr w:type="spellEnd"/>
      <w:r w:rsidRPr="003D07CC">
        <w:rPr>
          <w:rFonts w:ascii="Times New Roman" w:hAnsi="Times New Roman" w:cs="Times New Roman"/>
        </w:rPr>
        <w:t xml:space="preserve">, with the good will of the governor, laid out another new city of the name of German-ton, or </w:t>
      </w:r>
      <w:proofErr w:type="spellStart"/>
      <w:r w:rsidRPr="003D07CC">
        <w:rPr>
          <w:rFonts w:ascii="Times New Roman" w:hAnsi="Times New Roman" w:cs="Times New Roman"/>
        </w:rPr>
        <w:t>Germanopolis</w:t>
      </w:r>
      <w:proofErr w:type="spellEnd"/>
      <w:r w:rsidRPr="003D07CC">
        <w:rPr>
          <w:rFonts w:ascii="Times New Roman" w:hAnsi="Times New Roman" w:cs="Times New Roman"/>
        </w:rPr>
        <w:t xml:space="preserve">, at a distance of two hours’ walk from Philadelphia, where there are a good black fertile soil, and many fresh wholesome springs of water, many oak, walnut, and chestnut trees, and also good pasturage for cattle. The first settlement consisted of only twelve families of forty-one persons, the greater part High German mechanics and wavers, because I had ascertained that linen cloth would be indispensable. </w:t>
      </w:r>
    </w:p>
    <w:p w:rsidR="004E7F86" w:rsidRPr="003D07CC" w:rsidRDefault="004E7F86" w:rsidP="004E7F86">
      <w:pPr>
        <w:rPr>
          <w:rFonts w:ascii="Times New Roman" w:hAnsi="Times New Roman" w:cs="Times New Roman"/>
        </w:rPr>
      </w:pPr>
      <w:r w:rsidRPr="003D07CC">
        <w:rPr>
          <w:rFonts w:ascii="Times New Roman" w:hAnsi="Times New Roman" w:cs="Times New Roman"/>
        </w:rPr>
        <w:t xml:space="preserve">I made the main street of this city sixty feet wide and the side streets forty; the space, or ground-plot, for each house and garden was as much as three acres of land, but for my own dwelling twice as much. Before this, I had also built a little house in Philadelphia, thirty feet long and fifteen wide. Because of the scarcity of glass the windows were of oiled paper. Over the house-door I had written:  </w:t>
      </w:r>
      <w:proofErr w:type="spellStart"/>
      <w:r w:rsidRPr="003D07CC">
        <w:rPr>
          <w:rFonts w:ascii="Times New Roman" w:hAnsi="Times New Roman" w:cs="Times New Roman"/>
          <w:i/>
          <w:iCs/>
        </w:rPr>
        <w:t>Parva</w:t>
      </w:r>
      <w:proofErr w:type="spellEnd"/>
      <w:r w:rsidRPr="003D07CC">
        <w:rPr>
          <w:rFonts w:ascii="Times New Roman" w:hAnsi="Times New Roman" w:cs="Times New Roman"/>
          <w:i/>
          <w:iCs/>
        </w:rPr>
        <w:t xml:space="preserve"> </w:t>
      </w:r>
      <w:proofErr w:type="spellStart"/>
      <w:r w:rsidRPr="003D07CC">
        <w:rPr>
          <w:rFonts w:ascii="Times New Roman" w:hAnsi="Times New Roman" w:cs="Times New Roman"/>
          <w:i/>
          <w:iCs/>
        </w:rPr>
        <w:t>Domus</w:t>
      </w:r>
      <w:proofErr w:type="spellEnd"/>
      <w:r w:rsidRPr="003D07CC">
        <w:rPr>
          <w:rFonts w:ascii="Times New Roman" w:hAnsi="Times New Roman" w:cs="Times New Roman"/>
          <w:i/>
          <w:iCs/>
        </w:rPr>
        <w:t xml:space="preserve">, </w:t>
      </w:r>
      <w:proofErr w:type="spellStart"/>
      <w:r w:rsidRPr="003D07CC">
        <w:rPr>
          <w:rFonts w:ascii="Times New Roman" w:hAnsi="Times New Roman" w:cs="Times New Roman"/>
          <w:i/>
          <w:iCs/>
        </w:rPr>
        <w:t>sed</w:t>
      </w:r>
      <w:proofErr w:type="spellEnd"/>
      <w:r w:rsidRPr="003D07CC">
        <w:rPr>
          <w:rFonts w:ascii="Times New Roman" w:hAnsi="Times New Roman" w:cs="Times New Roman"/>
          <w:i/>
          <w:iCs/>
        </w:rPr>
        <w:t xml:space="preserve"> </w:t>
      </w:r>
      <w:proofErr w:type="spellStart"/>
      <w:r w:rsidRPr="003D07CC">
        <w:rPr>
          <w:rFonts w:ascii="Times New Roman" w:hAnsi="Times New Roman" w:cs="Times New Roman"/>
          <w:i/>
          <w:iCs/>
        </w:rPr>
        <w:t>amica</w:t>
      </w:r>
      <w:proofErr w:type="spellEnd"/>
      <w:r w:rsidRPr="003D07CC">
        <w:rPr>
          <w:rFonts w:ascii="Times New Roman" w:hAnsi="Times New Roman" w:cs="Times New Roman"/>
          <w:i/>
          <w:iCs/>
        </w:rPr>
        <w:t xml:space="preserve"> </w:t>
      </w:r>
      <w:proofErr w:type="spellStart"/>
      <w:r w:rsidRPr="003D07CC">
        <w:rPr>
          <w:rFonts w:ascii="Times New Roman" w:hAnsi="Times New Roman" w:cs="Times New Roman"/>
          <w:i/>
          <w:iCs/>
        </w:rPr>
        <w:t>Bonis</w:t>
      </w:r>
      <w:proofErr w:type="spellEnd"/>
      <w:r w:rsidRPr="003D07CC">
        <w:rPr>
          <w:rFonts w:ascii="Times New Roman" w:hAnsi="Times New Roman" w:cs="Times New Roman"/>
          <w:i/>
          <w:iCs/>
        </w:rPr>
        <w:t xml:space="preserve">, </w:t>
      </w:r>
      <w:proofErr w:type="spellStart"/>
      <w:r w:rsidRPr="003D07CC">
        <w:rPr>
          <w:rFonts w:ascii="Times New Roman" w:hAnsi="Times New Roman" w:cs="Times New Roman"/>
          <w:i/>
          <w:iCs/>
        </w:rPr>
        <w:t>procul</w:t>
      </w:r>
      <w:proofErr w:type="spellEnd"/>
      <w:r w:rsidRPr="003D07CC">
        <w:rPr>
          <w:rFonts w:ascii="Times New Roman" w:hAnsi="Times New Roman" w:cs="Times New Roman"/>
          <w:i/>
          <w:iCs/>
        </w:rPr>
        <w:t xml:space="preserve"> </w:t>
      </w:r>
      <w:proofErr w:type="spellStart"/>
      <w:proofErr w:type="gramStart"/>
      <w:r w:rsidRPr="003D07CC">
        <w:rPr>
          <w:rFonts w:ascii="Times New Roman" w:hAnsi="Times New Roman" w:cs="Times New Roman"/>
          <w:i/>
          <w:iCs/>
        </w:rPr>
        <w:t>este</w:t>
      </w:r>
      <w:proofErr w:type="spellEnd"/>
      <w:proofErr w:type="gramEnd"/>
      <w:r w:rsidRPr="003D07CC">
        <w:rPr>
          <w:rFonts w:ascii="Times New Roman" w:hAnsi="Times New Roman" w:cs="Times New Roman"/>
          <w:i/>
          <w:iCs/>
        </w:rPr>
        <w:t xml:space="preserve"> profane, </w:t>
      </w:r>
      <w:r w:rsidRPr="003D07CC">
        <w:rPr>
          <w:rFonts w:ascii="Times New Roman" w:hAnsi="Times New Roman" w:cs="Times New Roman"/>
        </w:rPr>
        <w:t xml:space="preserve">[A little house, but a friend to the good; remain at a distance, ye profane.] </w:t>
      </w:r>
    </w:p>
    <w:p w:rsidR="004E7F86" w:rsidRPr="003D07CC" w:rsidRDefault="004E7F86" w:rsidP="004E7F86">
      <w:pPr>
        <w:rPr>
          <w:rFonts w:ascii="Times New Roman" w:hAnsi="Times New Roman" w:cs="Times New Roman"/>
        </w:rPr>
      </w:pPr>
    </w:p>
    <w:p w:rsidR="00B4019F" w:rsidRDefault="004E7F86" w:rsidP="004E7F86">
      <w:pPr>
        <w:rPr>
          <w:rFonts w:ascii="Times New Roman" w:hAnsi="Times New Roman" w:cs="Times New Roman"/>
        </w:rPr>
      </w:pPr>
      <w:r w:rsidRPr="003D07CC">
        <w:rPr>
          <w:rFonts w:ascii="Times New Roman" w:hAnsi="Times New Roman" w:cs="Times New Roman"/>
          <w:b/>
          <w:bCs/>
        </w:rPr>
        <w:t xml:space="preserve">CH. IX. </w:t>
      </w:r>
      <w:proofErr w:type="gramStart"/>
      <w:r w:rsidRPr="003D07CC">
        <w:rPr>
          <w:rFonts w:ascii="Times New Roman" w:hAnsi="Times New Roman" w:cs="Times New Roman"/>
          <w:b/>
          <w:bCs/>
          <w:i/>
          <w:iCs/>
        </w:rPr>
        <w:t>Concerning the Fruitfulness of this Province.</w:t>
      </w:r>
      <w:proofErr w:type="gramEnd"/>
      <w:r w:rsidRPr="003D07CC">
        <w:rPr>
          <w:rFonts w:ascii="Times New Roman" w:hAnsi="Times New Roman" w:cs="Times New Roman"/>
          <w:b/>
          <w:bCs/>
          <w:i/>
          <w:iCs/>
        </w:rPr>
        <w:t xml:space="preserve"> </w:t>
      </w:r>
    </w:p>
    <w:p w:rsidR="004E7F86" w:rsidRPr="003D07CC" w:rsidRDefault="00B4019F" w:rsidP="004E7F86">
      <w:pPr>
        <w:rPr>
          <w:rFonts w:ascii="Times New Roman" w:hAnsi="Times New Roman" w:cs="Times New Roman"/>
        </w:rPr>
      </w:pPr>
      <w:r>
        <w:rPr>
          <w:rFonts w:ascii="Times New Roman" w:hAnsi="Times New Roman" w:cs="Times New Roman"/>
        </w:rPr>
        <w:t>…</w:t>
      </w:r>
      <w:r w:rsidR="004E7F86" w:rsidRPr="003D07CC">
        <w:rPr>
          <w:rFonts w:ascii="Times New Roman" w:hAnsi="Times New Roman" w:cs="Times New Roman"/>
        </w:rPr>
        <w:t xml:space="preserve">The air is clear and pleasant, the summer longer and warmer than in Germany, and we have already in these parts satisfactory supply of all sorts of crops, and our work of cultivation is well rewarded. </w:t>
      </w:r>
    </w:p>
    <w:p w:rsidR="004E7F86" w:rsidRPr="003D07CC" w:rsidRDefault="004E7F86" w:rsidP="004E7F86">
      <w:pPr>
        <w:rPr>
          <w:rFonts w:ascii="Times New Roman" w:hAnsi="Times New Roman" w:cs="Times New Roman"/>
        </w:rPr>
      </w:pPr>
    </w:p>
    <w:p w:rsidR="004E7F86" w:rsidRPr="003D07CC" w:rsidRDefault="004E7F86" w:rsidP="004E7F86">
      <w:pPr>
        <w:rPr>
          <w:rFonts w:ascii="Times New Roman" w:hAnsi="Times New Roman" w:cs="Times New Roman"/>
        </w:rPr>
      </w:pPr>
      <w:r w:rsidRPr="003D07CC">
        <w:rPr>
          <w:rFonts w:ascii="Times New Roman" w:hAnsi="Times New Roman" w:cs="Times New Roman"/>
        </w:rPr>
        <w:t xml:space="preserve">We have also a large number of cattle, although, just now, all run free in the pasture together, until we shall have made better needful arrangements for them. We get sugar and syrup from Barbados, and he who has no money exchanges goods for goods, as he comes to an agreement. The trade between the savages and the Christians is in fish, birds, deer-skins, and all sorts of peltry such as beaver, otter, fox, etc. Sometimes they barter for drink, sometimes they sell for their native money, which is only oblong corals, ground out of sea-mussels, sometimes white and sometimes light brown, and fastened on strings. They know how to string this coral-money in a very artistic way, and they wear </w:t>
      </w:r>
      <w:r w:rsidR="00B4019F">
        <w:rPr>
          <w:rFonts w:ascii="Times New Roman" w:hAnsi="Times New Roman" w:cs="Times New Roman"/>
        </w:rPr>
        <w:t>it in the place of gold chains…</w:t>
      </w:r>
    </w:p>
    <w:p w:rsidR="004E7F86" w:rsidRPr="003D07CC" w:rsidRDefault="004E7F86" w:rsidP="004E7F86">
      <w:pPr>
        <w:rPr>
          <w:rFonts w:ascii="Times New Roman" w:hAnsi="Times New Roman" w:cs="Times New Roman"/>
        </w:rPr>
      </w:pPr>
    </w:p>
    <w:p w:rsidR="004E7F86" w:rsidRPr="003D07CC" w:rsidRDefault="004E7F86" w:rsidP="004E7F86">
      <w:pPr>
        <w:rPr>
          <w:rFonts w:ascii="Times New Roman" w:hAnsi="Times New Roman" w:cs="Times New Roman"/>
        </w:rPr>
      </w:pPr>
      <w:proofErr w:type="gramStart"/>
      <w:r w:rsidRPr="003D07CC">
        <w:rPr>
          <w:rFonts w:ascii="Times New Roman" w:hAnsi="Times New Roman" w:cs="Times New Roman"/>
          <w:b/>
          <w:bCs/>
        </w:rPr>
        <w:t xml:space="preserve">CH. X. </w:t>
      </w:r>
      <w:r w:rsidRPr="003D07CC">
        <w:rPr>
          <w:rFonts w:ascii="Times New Roman" w:hAnsi="Times New Roman" w:cs="Times New Roman"/>
          <w:b/>
          <w:bCs/>
          <w:i/>
          <w:iCs/>
        </w:rPr>
        <w:t>Concerning the Vegetation of this Province.</w:t>
      </w:r>
      <w:proofErr w:type="gramEnd"/>
      <w:r w:rsidRPr="003D07CC">
        <w:rPr>
          <w:rFonts w:ascii="Times New Roman" w:hAnsi="Times New Roman" w:cs="Times New Roman"/>
          <w:b/>
          <w:bCs/>
          <w:i/>
          <w:iCs/>
        </w:rPr>
        <w:t xml:space="preserve"> </w:t>
      </w:r>
    </w:p>
    <w:p w:rsidR="004E7F86" w:rsidRPr="003D07CC" w:rsidRDefault="004E7F86" w:rsidP="004E7F86">
      <w:pPr>
        <w:rPr>
          <w:rFonts w:ascii="Times New Roman" w:hAnsi="Times New Roman" w:cs="Times New Roman"/>
        </w:rPr>
      </w:pPr>
      <w:r w:rsidRPr="003D07CC">
        <w:rPr>
          <w:rFonts w:ascii="Times New Roman" w:hAnsi="Times New Roman" w:cs="Times New Roman"/>
        </w:rPr>
        <w:t xml:space="preserve">Although this far-distant portion of the world consisted of nothing but wildernesses, and it only within a short time has begun to be made ready for the use of Christian men, it is truly matter for amazement how quickly, by the blessing of God, it advances and from day to day grows perceptibly. For although in the beginning we were obliged to have our victuals [food products] brought from Jersey and to pay somewhat dearly for them with money, yet we are now able, praise be to God! </w:t>
      </w:r>
      <w:proofErr w:type="gramStart"/>
      <w:r w:rsidRPr="003D07CC">
        <w:rPr>
          <w:rFonts w:ascii="Times New Roman" w:hAnsi="Times New Roman" w:cs="Times New Roman"/>
        </w:rPr>
        <w:t>to</w:t>
      </w:r>
      <w:proofErr w:type="gramEnd"/>
      <w:r w:rsidRPr="003D07CC">
        <w:rPr>
          <w:rFonts w:ascii="Times New Roman" w:hAnsi="Times New Roman" w:cs="Times New Roman"/>
        </w:rPr>
        <w:t xml:space="preserve"> serve other neighboring </w:t>
      </w:r>
      <w:r w:rsidRPr="003D07CC">
        <w:rPr>
          <w:rFonts w:ascii="Times New Roman" w:hAnsi="Times New Roman" w:cs="Times New Roman"/>
        </w:rPr>
        <w:lastRenderedPageBreak/>
        <w:t xml:space="preserve">communities. We are supplied with the principal and most necessary handicraftsmen; the daily wage is regulated on a tolerable basis, and we have what is necessary in the way of mills and brick-kilns. </w:t>
      </w:r>
    </w:p>
    <w:p w:rsidR="004E7F86" w:rsidRPr="003D07CC" w:rsidRDefault="004E7F86" w:rsidP="004E7F86">
      <w:pPr>
        <w:rPr>
          <w:rFonts w:ascii="Times New Roman" w:hAnsi="Times New Roman" w:cs="Times New Roman"/>
        </w:rPr>
      </w:pPr>
    </w:p>
    <w:p w:rsidR="004E7F86" w:rsidRPr="003D07CC" w:rsidRDefault="004E7F86" w:rsidP="004E7F86">
      <w:pPr>
        <w:rPr>
          <w:rFonts w:ascii="Times New Roman" w:hAnsi="Times New Roman" w:cs="Times New Roman"/>
        </w:rPr>
      </w:pPr>
      <w:r w:rsidRPr="003D07CC">
        <w:rPr>
          <w:rFonts w:ascii="Times New Roman" w:hAnsi="Times New Roman" w:cs="Times New Roman"/>
        </w:rPr>
        <w:t xml:space="preserve">We sell our superabundance of grain and cattle in Barbados for brandy, syrup, sugar, and salt, but we send the fine peltries [animal skins] over to England. We are especially desirous to advance the cultivation of the vine and the weaving of cloth in these parts, in order to keep the money in the province, and on this account we have already established yearly fairs, not for the sake of mere profit and gain, but that anything which one man or another has, over and above his needs, may be made purchasable for the others, so that they need not, on this account, journey to the neighboring islands and carry their money thither. </w:t>
      </w:r>
    </w:p>
    <w:p w:rsidR="004E7F86" w:rsidRPr="003D07CC" w:rsidRDefault="004E7F86" w:rsidP="004E7F86">
      <w:pPr>
        <w:rPr>
          <w:rFonts w:ascii="Times New Roman" w:hAnsi="Times New Roman" w:cs="Times New Roman"/>
        </w:rPr>
      </w:pPr>
    </w:p>
    <w:p w:rsidR="004E7F86" w:rsidRPr="003D07CC" w:rsidRDefault="004E7F86" w:rsidP="004E7F86">
      <w:pPr>
        <w:rPr>
          <w:rFonts w:ascii="Times New Roman" w:hAnsi="Times New Roman" w:cs="Times New Roman"/>
        </w:rPr>
      </w:pPr>
      <w:r w:rsidRPr="003D07CC">
        <w:rPr>
          <w:rFonts w:ascii="Times New Roman" w:hAnsi="Times New Roman" w:cs="Times New Roman"/>
          <w:b/>
          <w:bCs/>
        </w:rPr>
        <w:t xml:space="preserve">CH. XI. </w:t>
      </w:r>
      <w:proofErr w:type="gramStart"/>
      <w:r w:rsidRPr="003D07CC">
        <w:rPr>
          <w:rFonts w:ascii="Times New Roman" w:hAnsi="Times New Roman" w:cs="Times New Roman"/>
          <w:b/>
          <w:bCs/>
          <w:i/>
          <w:iCs/>
        </w:rPr>
        <w:t>Concerning the Inhabitants of this Province.</w:t>
      </w:r>
      <w:proofErr w:type="gramEnd"/>
      <w:r w:rsidRPr="003D07CC">
        <w:rPr>
          <w:rFonts w:ascii="Times New Roman" w:hAnsi="Times New Roman" w:cs="Times New Roman"/>
          <w:b/>
          <w:bCs/>
          <w:i/>
          <w:iCs/>
        </w:rPr>
        <w:t xml:space="preserve"> </w:t>
      </w:r>
    </w:p>
    <w:p w:rsidR="004E7F86" w:rsidRPr="003D07CC" w:rsidRDefault="004E7F86" w:rsidP="004E7F86">
      <w:pPr>
        <w:rPr>
          <w:rFonts w:ascii="Times New Roman" w:hAnsi="Times New Roman" w:cs="Times New Roman"/>
        </w:rPr>
      </w:pPr>
      <w:r w:rsidRPr="003D07CC">
        <w:rPr>
          <w:rFonts w:ascii="Times New Roman" w:hAnsi="Times New Roman" w:cs="Times New Roman"/>
        </w:rPr>
        <w:t xml:space="preserve">Of these, three sorts may be found: </w:t>
      </w:r>
    </w:p>
    <w:p w:rsidR="004E7F86" w:rsidRPr="003D07CC" w:rsidRDefault="004E7F86" w:rsidP="004E7F86">
      <w:pPr>
        <w:rPr>
          <w:rFonts w:ascii="Times New Roman" w:hAnsi="Times New Roman" w:cs="Times New Roman"/>
        </w:rPr>
      </w:pPr>
      <w:r w:rsidRPr="003D07CC">
        <w:rPr>
          <w:rFonts w:ascii="Times New Roman" w:hAnsi="Times New Roman" w:cs="Times New Roman"/>
        </w:rPr>
        <w:t xml:space="preserve">1. The natives, the so-called savages. </w:t>
      </w:r>
    </w:p>
    <w:p w:rsidR="004E7F86" w:rsidRPr="003D07CC" w:rsidRDefault="004E7F86" w:rsidP="004E7F86">
      <w:pPr>
        <w:rPr>
          <w:rFonts w:ascii="Times New Roman" w:hAnsi="Times New Roman" w:cs="Times New Roman"/>
        </w:rPr>
      </w:pPr>
      <w:r w:rsidRPr="003D07CC">
        <w:rPr>
          <w:rFonts w:ascii="Times New Roman" w:hAnsi="Times New Roman" w:cs="Times New Roman"/>
        </w:rPr>
        <w:t xml:space="preserve">2. The Christians who have come here from Europe, the so-called Old Settlers. </w:t>
      </w:r>
    </w:p>
    <w:p w:rsidR="004E7F86" w:rsidRPr="003D07CC" w:rsidRDefault="004E7F86" w:rsidP="004E7F86">
      <w:pPr>
        <w:rPr>
          <w:rFonts w:ascii="Times New Roman" w:hAnsi="Times New Roman" w:cs="Times New Roman"/>
        </w:rPr>
      </w:pPr>
      <w:r w:rsidRPr="003D07CC">
        <w:rPr>
          <w:rFonts w:ascii="Times New Roman" w:hAnsi="Times New Roman" w:cs="Times New Roman"/>
        </w:rPr>
        <w:t xml:space="preserve">3. The newly-arrived Associations and Companies. </w:t>
      </w:r>
    </w:p>
    <w:p w:rsidR="004E7F86" w:rsidRPr="003D07CC" w:rsidRDefault="004E7F86" w:rsidP="004E7F86">
      <w:pPr>
        <w:rPr>
          <w:rFonts w:ascii="Times New Roman" w:hAnsi="Times New Roman" w:cs="Times New Roman"/>
        </w:rPr>
      </w:pPr>
      <w:r w:rsidRPr="003D07CC">
        <w:rPr>
          <w:rFonts w:ascii="Times New Roman" w:hAnsi="Times New Roman" w:cs="Times New Roman"/>
        </w:rPr>
        <w:t>So far as concerns the first, the savages, they are, in general, strong, agile, and supple people, with blackish bodies; they went about naked at first and wore only a cloth about the loins. Now they are beginning to wear shirts.</w:t>
      </w:r>
      <w:r w:rsidR="00B4019F">
        <w:rPr>
          <w:rFonts w:ascii="Times New Roman" w:hAnsi="Times New Roman" w:cs="Times New Roman"/>
        </w:rPr>
        <w:t>.</w:t>
      </w:r>
      <w:r w:rsidRPr="003D07CC">
        <w:rPr>
          <w:rFonts w:ascii="Times New Roman" w:hAnsi="Times New Roman" w:cs="Times New Roman"/>
        </w:rPr>
        <w:t xml:space="preserve">.They strive after a sincere honesty, hold strictly to their promises, cheat and injure no one. They willingly give shelter to others and are both useful and loyal to their guests. Their huts are made of young trees, twined or bent together, which they know how to roof over with bark. They use neither table nor bench, nor any other household stuff, unless perchance a single pot in which they boil their food. I once saw four of them take a meal together in hearty contentment and eat a pumpkin cooked in clear water without butter and spice. Their table and bench was the bare earth, their spoons were mussel-shells, with which they dipped up the warm water, their plates were the leaves of the nearest tree, which they do not need to wash with painstaking after the meal, </w:t>
      </w:r>
      <w:proofErr w:type="gramStart"/>
      <w:r w:rsidRPr="003D07CC">
        <w:rPr>
          <w:rFonts w:ascii="Times New Roman" w:hAnsi="Times New Roman" w:cs="Times New Roman"/>
        </w:rPr>
        <w:t>nor</w:t>
      </w:r>
      <w:proofErr w:type="gramEnd"/>
      <w:r w:rsidRPr="003D07CC">
        <w:rPr>
          <w:rFonts w:ascii="Times New Roman" w:hAnsi="Times New Roman" w:cs="Times New Roman"/>
        </w:rPr>
        <w:t xml:space="preserve"> to keep with care of future use. I thought to myself, these savages have never in their lives heard the teaching of Jesus concerning temperance and contentment, yet they far excel the Christians in carrying it out. They are, furthermore, serious and of few words, and are amazed when they perceive so much unnecessary chatter, as well as other foolish behavior, on the part of the Christians. Each man has his own wife, and they detest harlotry, kissing, and lying. They know of no idols, but they worship a single all-powerful and merciful God who limits the power of the Devil. They also believe </w:t>
      </w:r>
      <w:r w:rsidR="00B4019F">
        <w:rPr>
          <w:rFonts w:ascii="Times New Roman" w:hAnsi="Times New Roman" w:cs="Times New Roman"/>
        </w:rPr>
        <w:t>in the immortality of the soul…</w:t>
      </w:r>
    </w:p>
    <w:p w:rsidR="004E7F86" w:rsidRPr="003D07CC" w:rsidRDefault="004E7F86" w:rsidP="004E7F86">
      <w:pPr>
        <w:rPr>
          <w:rFonts w:ascii="Times New Roman" w:hAnsi="Times New Roman" w:cs="Times New Roman"/>
        </w:rPr>
      </w:pPr>
    </w:p>
    <w:p w:rsidR="004E7F86" w:rsidRPr="003D07CC" w:rsidRDefault="004E7F86" w:rsidP="004E7F86">
      <w:pPr>
        <w:rPr>
          <w:rFonts w:ascii="Times New Roman" w:hAnsi="Times New Roman" w:cs="Times New Roman"/>
        </w:rPr>
      </w:pPr>
      <w:r w:rsidRPr="003D07CC">
        <w:rPr>
          <w:rFonts w:ascii="Times New Roman" w:hAnsi="Times New Roman" w:cs="Times New Roman"/>
        </w:rPr>
        <w:t xml:space="preserve">They accompany their own worship of God with songs, during which they make strange gestures and motions with the hands and feet, and when they recall the death of their parents and friends, they begin to wail and weep most pitifully. </w:t>
      </w:r>
    </w:p>
    <w:p w:rsidR="004E7F86" w:rsidRPr="003D07CC" w:rsidRDefault="004E7F86" w:rsidP="00B4019F">
      <w:pPr>
        <w:rPr>
          <w:rFonts w:ascii="Times New Roman" w:hAnsi="Times New Roman" w:cs="Times New Roman"/>
        </w:rPr>
      </w:pPr>
      <w:r w:rsidRPr="003D07CC">
        <w:rPr>
          <w:rFonts w:ascii="Times New Roman" w:hAnsi="Times New Roman" w:cs="Times New Roman"/>
        </w:rPr>
        <w:t xml:space="preserve">They listen very willingly, and not without perceptible emotion, to discourse concerning the Creator of Heaven and earth and His divine Light, which enlightens all men who have come into the world and who are yet to be born, and concerning the wisdom and love of God, because of which he gave his only-begotten and most dearly-beloved Son to die for us. It is only to be regretted that we </w:t>
      </w:r>
      <w:proofErr w:type="spellStart"/>
      <w:r w:rsidRPr="003D07CC">
        <w:rPr>
          <w:rFonts w:ascii="Times New Roman" w:hAnsi="Times New Roman" w:cs="Times New Roman"/>
        </w:rPr>
        <w:t>can not</w:t>
      </w:r>
      <w:proofErr w:type="spellEnd"/>
      <w:r w:rsidRPr="003D07CC">
        <w:rPr>
          <w:rFonts w:ascii="Times New Roman" w:hAnsi="Times New Roman" w:cs="Times New Roman"/>
        </w:rPr>
        <w:t xml:space="preserve"> yet speak their language readily and therefore cannot set forth to them the thoughts and intent of our own hearts, namely, how great a power and salvation </w:t>
      </w:r>
      <w:r w:rsidR="00B4019F">
        <w:rPr>
          <w:rFonts w:ascii="Times New Roman" w:hAnsi="Times New Roman" w:cs="Times New Roman"/>
        </w:rPr>
        <w:t>lies concealed in Christ Jesus…</w:t>
      </w:r>
    </w:p>
    <w:p w:rsidR="004E7F86" w:rsidRPr="003D07CC" w:rsidRDefault="004E7F86" w:rsidP="004E7F86">
      <w:pPr>
        <w:rPr>
          <w:rFonts w:ascii="Times New Roman" w:hAnsi="Times New Roman" w:cs="Times New Roman"/>
        </w:rPr>
      </w:pPr>
    </w:p>
    <w:p w:rsidR="004E7F86" w:rsidRPr="003D07CC" w:rsidRDefault="004E7F86" w:rsidP="004E7F86">
      <w:pPr>
        <w:rPr>
          <w:rFonts w:ascii="Times New Roman" w:hAnsi="Times New Roman" w:cs="Times New Roman"/>
        </w:rPr>
      </w:pPr>
      <w:r w:rsidRPr="003D07CC">
        <w:rPr>
          <w:rFonts w:ascii="Times New Roman" w:hAnsi="Times New Roman" w:cs="Times New Roman"/>
          <w:i/>
          <w:iCs/>
        </w:rPr>
        <w:t xml:space="preserve">The second </w:t>
      </w:r>
      <w:proofErr w:type="gramStart"/>
      <w:r w:rsidRPr="003D07CC">
        <w:rPr>
          <w:rFonts w:ascii="Times New Roman" w:hAnsi="Times New Roman" w:cs="Times New Roman"/>
          <w:i/>
          <w:iCs/>
        </w:rPr>
        <w:t>sort of inhabitants in the province are</w:t>
      </w:r>
      <w:proofErr w:type="gramEnd"/>
      <w:r w:rsidRPr="003D07CC">
        <w:rPr>
          <w:rFonts w:ascii="Times New Roman" w:hAnsi="Times New Roman" w:cs="Times New Roman"/>
          <w:i/>
          <w:iCs/>
        </w:rPr>
        <w:t xml:space="preserve"> the old Christians, who came here from Europe. </w:t>
      </w:r>
    </w:p>
    <w:p w:rsidR="004E7F86" w:rsidRPr="003D07CC" w:rsidRDefault="004E7F86" w:rsidP="004E7F86">
      <w:pPr>
        <w:rPr>
          <w:rFonts w:ascii="Times New Roman" w:hAnsi="Times New Roman" w:cs="Times New Roman"/>
        </w:rPr>
      </w:pPr>
      <w:r w:rsidRPr="003D07CC">
        <w:rPr>
          <w:rFonts w:ascii="Times New Roman" w:hAnsi="Times New Roman" w:cs="Times New Roman"/>
        </w:rPr>
        <w:t xml:space="preserve">These have never had the upright intention to give these needy native creatures instruction in the true living Christianity, but instead they have sought only their own worldly interests, and have cheated the simple inhabitants in trade and intercourse, so that at length those savages who dealt with these Christians, proved themselves to be also for the most part, crafty, lying, and deceitful, so that I </w:t>
      </w:r>
      <w:proofErr w:type="spellStart"/>
      <w:r w:rsidRPr="003D07CC">
        <w:rPr>
          <w:rFonts w:ascii="Times New Roman" w:hAnsi="Times New Roman" w:cs="Times New Roman"/>
        </w:rPr>
        <w:t>can not</w:t>
      </w:r>
      <w:proofErr w:type="spellEnd"/>
      <w:r w:rsidRPr="003D07CC">
        <w:rPr>
          <w:rFonts w:ascii="Times New Roman" w:hAnsi="Times New Roman" w:cs="Times New Roman"/>
        </w:rPr>
        <w:t xml:space="preserve"> say much that is creditable of either. These misguided people are wont to exchange the skins and peltry which they obtain for strong drink, and to drink so much that they can neither walk nor stand; also they are wont to commit all sorts of thievery as the occasion may arise</w:t>
      </w:r>
      <w:r w:rsidR="00B4019F">
        <w:rPr>
          <w:rFonts w:ascii="Times New Roman" w:hAnsi="Times New Roman" w:cs="Times New Roman"/>
        </w:rPr>
        <w:t>…</w:t>
      </w:r>
      <w:r w:rsidRPr="003D07CC">
        <w:rPr>
          <w:rFonts w:ascii="Times New Roman" w:hAnsi="Times New Roman" w:cs="Times New Roman"/>
        </w:rPr>
        <w:t xml:space="preserve"> </w:t>
      </w:r>
    </w:p>
    <w:p w:rsidR="004E7F86" w:rsidRPr="003D07CC" w:rsidRDefault="004E7F86" w:rsidP="004E7F86">
      <w:pPr>
        <w:rPr>
          <w:rFonts w:ascii="Times New Roman" w:hAnsi="Times New Roman" w:cs="Times New Roman"/>
        </w:rPr>
      </w:pPr>
    </w:p>
    <w:p w:rsidR="004E7F86" w:rsidRPr="003D07CC" w:rsidRDefault="004E7F86" w:rsidP="004E7F86">
      <w:pPr>
        <w:rPr>
          <w:rFonts w:ascii="Times New Roman" w:hAnsi="Times New Roman" w:cs="Times New Roman"/>
        </w:rPr>
      </w:pPr>
      <w:r w:rsidRPr="003D07CC">
        <w:rPr>
          <w:rFonts w:ascii="Times New Roman" w:hAnsi="Times New Roman" w:cs="Times New Roman"/>
          <w:i/>
          <w:iCs/>
        </w:rPr>
        <w:t xml:space="preserve">The third </w:t>
      </w:r>
      <w:proofErr w:type="gramStart"/>
      <w:r w:rsidRPr="003D07CC">
        <w:rPr>
          <w:rFonts w:ascii="Times New Roman" w:hAnsi="Times New Roman" w:cs="Times New Roman"/>
          <w:i/>
          <w:iCs/>
        </w:rPr>
        <w:t>sort of inhabitants of this province are</w:t>
      </w:r>
      <w:proofErr w:type="gramEnd"/>
      <w:r w:rsidRPr="003D07CC">
        <w:rPr>
          <w:rFonts w:ascii="Times New Roman" w:hAnsi="Times New Roman" w:cs="Times New Roman"/>
          <w:i/>
          <w:iCs/>
        </w:rPr>
        <w:t xml:space="preserve"> the Christian Societies. </w:t>
      </w:r>
    </w:p>
    <w:p w:rsidR="004E7F86" w:rsidRPr="003D07CC" w:rsidRDefault="004E7F86" w:rsidP="004E7F86">
      <w:pPr>
        <w:rPr>
          <w:rFonts w:ascii="Times New Roman" w:hAnsi="Times New Roman" w:cs="Times New Roman"/>
        </w:rPr>
      </w:pPr>
      <w:r w:rsidRPr="003D07CC">
        <w:rPr>
          <w:rFonts w:ascii="Times New Roman" w:hAnsi="Times New Roman" w:cs="Times New Roman"/>
        </w:rPr>
        <w:t xml:space="preserve">We, the latest arrivals, being Christians included in honorable associations and companies, after obtaining royal permission from England in the year 1681, bought certain portions of the country for ourselves from the governor, William Penn, with the intention to erect new cities and colonies, and not only to gain thereby our own temporal advantage and support, but also to make the savages gentle and docile, and to instruct them in the true knowledge of God, insomuch that I live in the hope of being able to announce more good news of their conversion to Christianity within a short time. </w:t>
      </w:r>
    </w:p>
    <w:p w:rsidR="004E7F86" w:rsidRPr="003D07CC" w:rsidRDefault="004E7F86" w:rsidP="004E7F86">
      <w:pPr>
        <w:rPr>
          <w:rFonts w:ascii="Times New Roman" w:hAnsi="Times New Roman" w:cs="Times New Roman"/>
        </w:rPr>
      </w:pPr>
    </w:p>
    <w:p w:rsidR="004E7F86" w:rsidRPr="003D07CC" w:rsidRDefault="004E7F86" w:rsidP="004E7F86">
      <w:pPr>
        <w:rPr>
          <w:rFonts w:ascii="Times New Roman" w:hAnsi="Times New Roman" w:cs="Times New Roman"/>
        </w:rPr>
      </w:pPr>
      <w:r w:rsidRPr="003D07CC">
        <w:rPr>
          <w:rFonts w:ascii="Times New Roman" w:hAnsi="Times New Roman" w:cs="Times New Roman"/>
          <w:b/>
          <w:bCs/>
        </w:rPr>
        <w:t xml:space="preserve">CH. XII. </w:t>
      </w:r>
      <w:proofErr w:type="gramStart"/>
      <w:r w:rsidRPr="003D07CC">
        <w:rPr>
          <w:rFonts w:ascii="Times New Roman" w:hAnsi="Times New Roman" w:cs="Times New Roman"/>
          <w:b/>
          <w:bCs/>
          <w:i/>
          <w:iCs/>
        </w:rPr>
        <w:t>Concerning the Magistrates [Rulers] of this Province.</w:t>
      </w:r>
      <w:proofErr w:type="gramEnd"/>
      <w:r w:rsidRPr="003D07CC">
        <w:rPr>
          <w:rFonts w:ascii="Times New Roman" w:hAnsi="Times New Roman" w:cs="Times New Roman"/>
          <w:b/>
          <w:bCs/>
          <w:i/>
          <w:iCs/>
        </w:rPr>
        <w:t xml:space="preserve"> </w:t>
      </w:r>
    </w:p>
    <w:p w:rsidR="004E7F86" w:rsidRPr="003D07CC" w:rsidRDefault="004E7F86" w:rsidP="004E7F86">
      <w:pPr>
        <w:rPr>
          <w:rFonts w:ascii="Times New Roman" w:hAnsi="Times New Roman" w:cs="Times New Roman"/>
        </w:rPr>
      </w:pPr>
      <w:r w:rsidRPr="003D07CC">
        <w:rPr>
          <w:rFonts w:ascii="Times New Roman" w:hAnsi="Times New Roman" w:cs="Times New Roman"/>
        </w:rPr>
        <w:t xml:space="preserve">The native savages have their own little kings. We Christians acknowledge William Penn as our ruler of the country, to whom this land was granted and ceded for his own by King Charles II, and the Christian </w:t>
      </w:r>
      <w:proofErr w:type="gramStart"/>
      <w:r w:rsidRPr="003D07CC">
        <w:rPr>
          <w:rFonts w:ascii="Times New Roman" w:hAnsi="Times New Roman" w:cs="Times New Roman"/>
        </w:rPr>
        <w:t>inhabitants</w:t>
      </w:r>
      <w:proofErr w:type="gramEnd"/>
      <w:r w:rsidRPr="003D07CC">
        <w:rPr>
          <w:rFonts w:ascii="Times New Roman" w:hAnsi="Times New Roman" w:cs="Times New Roman"/>
        </w:rPr>
        <w:t xml:space="preserve"> were instructed to give him personal allegiance. But this wise and God-fearing ruler did not, upon his arrival, wish to accept this inheritance of the heathen thus for nothing, but he gave presents to the native inhabitants and their appointed kings and compensated them, and thus bought from them one piece of land after another, so that they withdrew ever fur</w:t>
      </w:r>
      <w:r w:rsidR="00B4019F">
        <w:rPr>
          <w:rFonts w:ascii="Times New Roman" w:hAnsi="Times New Roman" w:cs="Times New Roman"/>
        </w:rPr>
        <w:t>ther into the wilderness. Penn…</w:t>
      </w:r>
      <w:r w:rsidRPr="003D07CC">
        <w:rPr>
          <w:rFonts w:ascii="Times New Roman" w:hAnsi="Times New Roman" w:cs="Times New Roman"/>
        </w:rPr>
        <w:t xml:space="preserve">And notwithstanding the aforesaid, William Penn belongs to the sect of the Tremblers, or Quakers, yet he constrains no one to any religion, but leaves to each nation freedom of belief. </w:t>
      </w:r>
    </w:p>
    <w:p w:rsidR="004E7F86" w:rsidRPr="003D07CC" w:rsidRDefault="004E7F86" w:rsidP="004E7F86">
      <w:pPr>
        <w:rPr>
          <w:rFonts w:ascii="Times New Roman" w:hAnsi="Times New Roman" w:cs="Times New Roman"/>
        </w:rPr>
      </w:pPr>
    </w:p>
    <w:p w:rsidR="004E7F86" w:rsidRPr="003D07CC" w:rsidRDefault="004E7F86" w:rsidP="004E7F86">
      <w:pPr>
        <w:rPr>
          <w:rFonts w:ascii="Times New Roman" w:hAnsi="Times New Roman" w:cs="Times New Roman"/>
        </w:rPr>
      </w:pPr>
      <w:r w:rsidRPr="003D07CC">
        <w:rPr>
          <w:rFonts w:ascii="Times New Roman" w:hAnsi="Times New Roman" w:cs="Times New Roman"/>
          <w:b/>
          <w:bCs/>
        </w:rPr>
        <w:t xml:space="preserve">CH. XIII. </w:t>
      </w:r>
      <w:proofErr w:type="gramStart"/>
      <w:r w:rsidRPr="003D07CC">
        <w:rPr>
          <w:rFonts w:ascii="Times New Roman" w:hAnsi="Times New Roman" w:cs="Times New Roman"/>
          <w:b/>
          <w:bCs/>
          <w:i/>
          <w:iCs/>
        </w:rPr>
        <w:t>Concerning the Religions of this Province.</w:t>
      </w:r>
      <w:proofErr w:type="gramEnd"/>
      <w:r w:rsidRPr="003D07CC">
        <w:rPr>
          <w:rFonts w:ascii="Times New Roman" w:hAnsi="Times New Roman" w:cs="Times New Roman"/>
          <w:b/>
          <w:bCs/>
          <w:i/>
          <w:iCs/>
        </w:rPr>
        <w:t xml:space="preserve"> </w:t>
      </w:r>
    </w:p>
    <w:p w:rsidR="004E7F86" w:rsidRPr="003D07CC" w:rsidRDefault="004E7F86" w:rsidP="004E7F86">
      <w:pPr>
        <w:rPr>
          <w:rFonts w:ascii="Times New Roman" w:hAnsi="Times New Roman" w:cs="Times New Roman"/>
        </w:rPr>
      </w:pPr>
      <w:r w:rsidRPr="003D07CC">
        <w:rPr>
          <w:rFonts w:ascii="Times New Roman" w:hAnsi="Times New Roman" w:cs="Times New Roman"/>
        </w:rPr>
        <w:t xml:space="preserve">The native naked inhabitants have no written articles of belief, since no traces can be found that any Christian teachers have ever come among them. They only know their native language by means of which the parents instruct their children through tradition, and teach them that which they have heard of and learned from their parents. </w:t>
      </w:r>
    </w:p>
    <w:p w:rsidR="004E7F86" w:rsidRPr="003D07CC" w:rsidRDefault="004E7F86" w:rsidP="004E7F86">
      <w:pPr>
        <w:rPr>
          <w:rFonts w:ascii="Times New Roman" w:hAnsi="Times New Roman" w:cs="Times New Roman"/>
        </w:rPr>
      </w:pPr>
      <w:r w:rsidRPr="003D07CC">
        <w:rPr>
          <w:rFonts w:ascii="Times New Roman" w:hAnsi="Times New Roman" w:cs="Times New Roman"/>
        </w:rPr>
        <w:t xml:space="preserve">2. The English and Dutch are for the most part adherents of the Calvinist religion. </w:t>
      </w:r>
    </w:p>
    <w:p w:rsidR="004E7F86" w:rsidRPr="003D07CC" w:rsidRDefault="004E7F86" w:rsidP="004E7F86">
      <w:pPr>
        <w:rPr>
          <w:rFonts w:ascii="Times New Roman" w:hAnsi="Times New Roman" w:cs="Times New Roman"/>
        </w:rPr>
      </w:pPr>
      <w:r w:rsidRPr="003D07CC">
        <w:rPr>
          <w:rFonts w:ascii="Times New Roman" w:hAnsi="Times New Roman" w:cs="Times New Roman"/>
        </w:rPr>
        <w:t xml:space="preserve">3. The Quakers are known in Philadelphia, through William Penn. </w:t>
      </w:r>
    </w:p>
    <w:p w:rsidR="004E7F86" w:rsidRPr="003D07CC" w:rsidRDefault="004E7F86" w:rsidP="00B4019F">
      <w:pPr>
        <w:rPr>
          <w:rFonts w:ascii="Times New Roman" w:hAnsi="Times New Roman" w:cs="Times New Roman"/>
        </w:rPr>
      </w:pPr>
      <w:r w:rsidRPr="003D07CC">
        <w:rPr>
          <w:rFonts w:ascii="Times New Roman" w:hAnsi="Times New Roman" w:cs="Times New Roman"/>
        </w:rPr>
        <w:t>4. The Swedes and High-Germans are Evangelical. They have their own church</w:t>
      </w:r>
      <w:proofErr w:type="gramStart"/>
      <w:r w:rsidR="00B4019F">
        <w:rPr>
          <w:rFonts w:ascii="Times New Roman" w:hAnsi="Times New Roman" w:cs="Times New Roman"/>
        </w:rPr>
        <w:t>..</w:t>
      </w:r>
      <w:proofErr w:type="gramEnd"/>
      <w:r w:rsidRPr="003D07CC">
        <w:rPr>
          <w:rFonts w:ascii="Times New Roman" w:hAnsi="Times New Roman" w:cs="Times New Roman"/>
        </w:rPr>
        <w:t xml:space="preserve"> </w:t>
      </w:r>
    </w:p>
    <w:p w:rsidR="004E7F86" w:rsidRDefault="004E7F86" w:rsidP="004E7F86"/>
    <w:sectPr w:rsidR="004E7F86" w:rsidSect="00233094">
      <w:pgSz w:w="12240" w:h="15840"/>
      <w:pgMar w:top="1440" w:right="1440" w:bottom="1440" w:left="1440" w:header="720" w:footer="720" w:gutter="0"/>
      <w:lnNumType w:countBy="5" w:start="4"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E7F86"/>
    <w:rsid w:val="000F7D2C"/>
    <w:rsid w:val="00233094"/>
    <w:rsid w:val="003D07CC"/>
    <w:rsid w:val="004E7F86"/>
    <w:rsid w:val="00B4019F"/>
    <w:rsid w:val="00D90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2C"/>
  </w:style>
  <w:style w:type="paragraph" w:styleId="Heading1">
    <w:name w:val="heading 1"/>
    <w:basedOn w:val="Default"/>
    <w:next w:val="Default"/>
    <w:link w:val="Heading1Char"/>
    <w:uiPriority w:val="99"/>
    <w:qFormat/>
    <w:rsid w:val="004E7F86"/>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7F86"/>
    <w:rPr>
      <w:rFonts w:ascii="Arial" w:hAnsi="Arial" w:cs="Arial"/>
      <w:sz w:val="24"/>
      <w:szCs w:val="24"/>
    </w:rPr>
  </w:style>
  <w:style w:type="paragraph" w:customStyle="1" w:styleId="Default">
    <w:name w:val="Default"/>
    <w:rsid w:val="004E7F86"/>
    <w:pPr>
      <w:autoSpaceDE w:val="0"/>
      <w:autoSpaceDN w:val="0"/>
      <w:adjustRightInd w:val="0"/>
    </w:pPr>
    <w:rPr>
      <w:rFonts w:ascii="Arial" w:hAnsi="Arial" w:cs="Arial"/>
      <w:color w:val="000000"/>
      <w:sz w:val="24"/>
      <w:szCs w:val="24"/>
    </w:rPr>
  </w:style>
  <w:style w:type="paragraph" w:styleId="BodyText3">
    <w:name w:val="Body Text 3"/>
    <w:basedOn w:val="Default"/>
    <w:next w:val="Default"/>
    <w:link w:val="BodyText3Char"/>
    <w:uiPriority w:val="99"/>
    <w:rsid w:val="004E7F86"/>
    <w:rPr>
      <w:color w:val="auto"/>
    </w:rPr>
  </w:style>
  <w:style w:type="character" w:customStyle="1" w:styleId="BodyText3Char">
    <w:name w:val="Body Text 3 Char"/>
    <w:basedOn w:val="DefaultParagraphFont"/>
    <w:link w:val="BodyText3"/>
    <w:uiPriority w:val="99"/>
    <w:rsid w:val="004E7F86"/>
    <w:rPr>
      <w:rFonts w:ascii="Arial" w:hAnsi="Arial" w:cs="Arial"/>
      <w:sz w:val="24"/>
      <w:szCs w:val="24"/>
    </w:rPr>
  </w:style>
  <w:style w:type="paragraph" w:styleId="BodyText2">
    <w:name w:val="Body Text 2"/>
    <w:basedOn w:val="Default"/>
    <w:next w:val="Default"/>
    <w:link w:val="BodyText2Char"/>
    <w:uiPriority w:val="99"/>
    <w:rsid w:val="004E7F86"/>
    <w:rPr>
      <w:color w:val="auto"/>
    </w:rPr>
  </w:style>
  <w:style w:type="character" w:customStyle="1" w:styleId="BodyText2Char">
    <w:name w:val="Body Text 2 Char"/>
    <w:basedOn w:val="DefaultParagraphFont"/>
    <w:link w:val="BodyText2"/>
    <w:uiPriority w:val="99"/>
    <w:rsid w:val="004E7F86"/>
    <w:rPr>
      <w:rFonts w:ascii="Arial" w:hAnsi="Arial" w:cs="Arial"/>
      <w:sz w:val="24"/>
      <w:szCs w:val="24"/>
    </w:rPr>
  </w:style>
  <w:style w:type="paragraph" w:styleId="BodyTextIndent">
    <w:name w:val="Body Text Indent"/>
    <w:basedOn w:val="Default"/>
    <w:next w:val="Default"/>
    <w:link w:val="BodyTextIndentChar"/>
    <w:uiPriority w:val="99"/>
    <w:rsid w:val="004E7F86"/>
    <w:rPr>
      <w:color w:val="auto"/>
    </w:rPr>
  </w:style>
  <w:style w:type="character" w:customStyle="1" w:styleId="BodyTextIndentChar">
    <w:name w:val="Body Text Indent Char"/>
    <w:basedOn w:val="DefaultParagraphFont"/>
    <w:link w:val="BodyTextIndent"/>
    <w:uiPriority w:val="99"/>
    <w:rsid w:val="004E7F86"/>
    <w:rPr>
      <w:rFonts w:ascii="Arial" w:hAnsi="Arial" w:cs="Arial"/>
      <w:sz w:val="24"/>
      <w:szCs w:val="24"/>
    </w:rPr>
  </w:style>
  <w:style w:type="paragraph" w:styleId="BodyTextIndent2">
    <w:name w:val="Body Text Indent 2"/>
    <w:basedOn w:val="Default"/>
    <w:next w:val="Default"/>
    <w:link w:val="BodyTextIndent2Char"/>
    <w:uiPriority w:val="99"/>
    <w:rsid w:val="004E7F86"/>
    <w:rPr>
      <w:color w:val="auto"/>
    </w:rPr>
  </w:style>
  <w:style w:type="character" w:customStyle="1" w:styleId="BodyTextIndent2Char">
    <w:name w:val="Body Text Indent 2 Char"/>
    <w:basedOn w:val="DefaultParagraphFont"/>
    <w:link w:val="BodyTextIndent2"/>
    <w:uiPriority w:val="99"/>
    <w:rsid w:val="004E7F86"/>
    <w:rPr>
      <w:rFonts w:ascii="Arial" w:hAnsi="Arial" w:cs="Arial"/>
      <w:sz w:val="24"/>
      <w:szCs w:val="24"/>
    </w:rPr>
  </w:style>
  <w:style w:type="paragraph" w:styleId="BodyTextIndent3">
    <w:name w:val="Body Text Indent 3"/>
    <w:basedOn w:val="Default"/>
    <w:next w:val="Default"/>
    <w:link w:val="BodyTextIndent3Char"/>
    <w:uiPriority w:val="99"/>
    <w:rsid w:val="004E7F86"/>
    <w:rPr>
      <w:color w:val="auto"/>
    </w:rPr>
  </w:style>
  <w:style w:type="character" w:customStyle="1" w:styleId="BodyTextIndent3Char">
    <w:name w:val="Body Text Indent 3 Char"/>
    <w:basedOn w:val="DefaultParagraphFont"/>
    <w:link w:val="BodyTextIndent3"/>
    <w:uiPriority w:val="99"/>
    <w:rsid w:val="004E7F86"/>
    <w:rPr>
      <w:rFonts w:ascii="Arial" w:hAnsi="Arial" w:cs="Arial"/>
      <w:sz w:val="24"/>
      <w:szCs w:val="24"/>
    </w:rPr>
  </w:style>
  <w:style w:type="paragraph" w:styleId="Footer">
    <w:name w:val="footer"/>
    <w:basedOn w:val="Default"/>
    <w:next w:val="Default"/>
    <w:link w:val="FooterChar"/>
    <w:uiPriority w:val="99"/>
    <w:rsid w:val="004E7F86"/>
    <w:rPr>
      <w:color w:val="auto"/>
    </w:rPr>
  </w:style>
  <w:style w:type="character" w:customStyle="1" w:styleId="FooterChar">
    <w:name w:val="Footer Char"/>
    <w:basedOn w:val="DefaultParagraphFont"/>
    <w:link w:val="Footer"/>
    <w:uiPriority w:val="99"/>
    <w:rsid w:val="004E7F86"/>
    <w:rPr>
      <w:rFonts w:ascii="Arial" w:hAnsi="Arial" w:cs="Arial"/>
      <w:sz w:val="24"/>
      <w:szCs w:val="24"/>
    </w:rPr>
  </w:style>
  <w:style w:type="character" w:styleId="LineNumber">
    <w:name w:val="line number"/>
    <w:basedOn w:val="DefaultParagraphFont"/>
    <w:uiPriority w:val="99"/>
    <w:semiHidden/>
    <w:unhideWhenUsed/>
    <w:rsid w:val="00B401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2145</Words>
  <Characters>12229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cp:lastPrinted>2012-09-24T21:07:00Z</cp:lastPrinted>
  <dcterms:created xsi:type="dcterms:W3CDTF">2012-09-24T21:08:00Z</dcterms:created>
  <dcterms:modified xsi:type="dcterms:W3CDTF">2012-09-24T21:08:00Z</dcterms:modified>
</cp:coreProperties>
</file>