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Questions 1 and 2 refer to the image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578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(Source: Map of the Erie Canal, 1820)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development in the map above would contribute most to which of the following?</w:t>
        <w:br w:type="textWrapping"/>
        <w:t xml:space="preserve">A. Movement towards western portions of the United States territory</w:t>
        <w:br w:type="textWrapping"/>
        <w:t xml:space="preserve">B. Calls for reduction of protective tariffs</w:t>
        <w:br w:type="textWrapping"/>
        <w:t xml:space="preserve">C. Increased stimulus for immigration to the United States</w:t>
        <w:br w:type="textWrapping"/>
        <w:t xml:space="preserve">D. Growth of agricultural business in the northern United States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construction of the Erie Canal would be most analogous to which of the following?</w:t>
        <w:br w:type="textWrapping"/>
        <w:t xml:space="preserve">A.</w:t>
        <w:br w:type="textWrapping"/>
        <w:t xml:space="preserve">B.</w:t>
        <w:br w:type="textWrapping"/>
        <w:t xml:space="preserve">C.</w:t>
        <w:br w:type="textWrapping"/>
        <w:t xml:space="preserve">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