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1D" w:rsidRPr="00F8171D" w:rsidRDefault="00B34BB3" w:rsidP="00F8171D">
      <w:pPr>
        <w:rPr>
          <w:b/>
        </w:rPr>
      </w:pPr>
      <w:r>
        <w:rPr>
          <w:rStyle w:val="ver10"/>
          <w:b/>
          <w:color w:val="000000"/>
          <w:shd w:val="clear" w:color="auto" w:fill="FFFFFF"/>
        </w:rPr>
        <w:t xml:space="preserve">A.  </w:t>
      </w:r>
      <w:bookmarkStart w:id="0" w:name="_GoBack"/>
      <w:bookmarkEnd w:id="0"/>
      <w:r w:rsidR="00F8171D" w:rsidRPr="00F8171D">
        <w:rPr>
          <w:rStyle w:val="ver10"/>
          <w:b/>
          <w:color w:val="000000"/>
          <w:shd w:val="clear" w:color="auto" w:fill="FFFFFF"/>
        </w:rPr>
        <w:t>William J. Clinton:</w:t>
      </w:r>
      <w:r w:rsidR="00F8171D" w:rsidRPr="00F8171D">
        <w:rPr>
          <w:rStyle w:val="apple-converted-space"/>
          <w:b/>
          <w:color w:val="000000"/>
          <w:shd w:val="clear" w:color="auto" w:fill="FFFFFF"/>
        </w:rPr>
        <w:t> </w:t>
      </w:r>
      <w:r w:rsidR="00F8171D" w:rsidRPr="00F8171D">
        <w:rPr>
          <w:rStyle w:val="ver10"/>
          <w:b/>
          <w:color w:val="000000"/>
          <w:shd w:val="clear" w:color="auto" w:fill="FFFFFF"/>
        </w:rPr>
        <w:t>"Inaugural Address," January 20, 1993.</w:t>
      </w:r>
      <w:r w:rsidR="00F8171D" w:rsidRPr="00F8171D">
        <w:rPr>
          <w:rStyle w:val="apple-converted-space"/>
          <w:b/>
          <w:color w:val="000000"/>
          <w:shd w:val="clear" w:color="auto" w:fill="FFFFFF"/>
        </w:rPr>
        <w:t> </w:t>
      </w:r>
      <w:r w:rsidR="00F8171D" w:rsidRPr="00F8171D">
        <w:rPr>
          <w:rStyle w:val="ver10"/>
          <w:b/>
          <w:color w:val="000000"/>
          <w:shd w:val="clear" w:color="auto" w:fill="FFFFFF"/>
        </w:rPr>
        <w:t>Online by Gerhard Peters and John T. Woolley,</w:t>
      </w:r>
      <w:r w:rsidR="00F8171D" w:rsidRPr="00F8171D">
        <w:rPr>
          <w:rStyle w:val="apple-converted-space"/>
          <w:b/>
          <w:color w:val="000000"/>
          <w:shd w:val="clear" w:color="auto" w:fill="FFFFFF"/>
        </w:rPr>
        <w:t> </w:t>
      </w:r>
      <w:proofErr w:type="gramStart"/>
      <w:r w:rsidR="00F8171D" w:rsidRPr="00F8171D">
        <w:rPr>
          <w:rStyle w:val="ver10"/>
          <w:b/>
          <w:i/>
          <w:iCs/>
          <w:color w:val="000000"/>
          <w:shd w:val="clear" w:color="auto" w:fill="FFFFFF"/>
        </w:rPr>
        <w:t>The</w:t>
      </w:r>
      <w:proofErr w:type="gramEnd"/>
      <w:r w:rsidR="00F8171D" w:rsidRPr="00F8171D">
        <w:rPr>
          <w:rStyle w:val="ver10"/>
          <w:b/>
          <w:i/>
          <w:iCs/>
          <w:color w:val="000000"/>
          <w:shd w:val="clear" w:color="auto" w:fill="FFFFFF"/>
        </w:rPr>
        <w:t xml:space="preserve"> American Presidency Project</w:t>
      </w:r>
      <w:r w:rsidR="00F8171D" w:rsidRPr="00F8171D">
        <w:rPr>
          <w:rStyle w:val="ver10"/>
          <w:b/>
          <w:color w:val="000000"/>
          <w:shd w:val="clear" w:color="auto" w:fill="FFFFFF"/>
        </w:rPr>
        <w:t>. http://www.presidency.ucsb.edu/ws/?pid=46366.</w:t>
      </w:r>
    </w:p>
    <w:p w:rsidR="00F8171D" w:rsidRDefault="00F8171D" w:rsidP="00F8171D">
      <w:r>
        <w:t>My fellow citizens, today we celebrate the mystery of American renewal. This ceremony is held in the depth of winter, but by the words we speak and the faces we show the world, we force the spring, a spring reborn in the world's oldest democracy that brings forth the vision and courage to reinvent America</w:t>
      </w:r>
      <w:r w:rsidR="003D1BC4">
        <w:t>…</w:t>
      </w:r>
    </w:p>
    <w:p w:rsidR="00F8171D" w:rsidRDefault="003D1BC4" w:rsidP="00F8171D">
      <w:r>
        <w:t>…</w:t>
      </w:r>
      <w:r w:rsidR="00F8171D">
        <w:t xml:space="preserve">Today, a generation raised in the shadows of the cold war assumes new responsibilities in a world warmed by the sunshine of freedom but threatened still by ancient hatreds and new plagues. Raised in unrivaled prosperity, we inherit an economy that is still the world's strongest but is weakened by business failures, stagnant wages, increasing inequality, and deep </w:t>
      </w:r>
      <w:r w:rsidR="00F8171D">
        <w:t>divisions among our own people.</w:t>
      </w:r>
    </w:p>
    <w:p w:rsidR="00F8171D" w:rsidRDefault="00F8171D" w:rsidP="00F8171D">
      <w:r>
        <w:t xml:space="preserve">When George Washington first took the oath I have just sworn to uphold, news traveled slowly across the land by horseback and across the ocean by boat. Now, the sights and sounds of this ceremony are broadcast instantaneously to billions around the world. Communications and commerce are global. Investment is mobile. Technology is almost magical. And ambition for </w:t>
      </w:r>
      <w:r>
        <w:t>a better life is now universal.</w:t>
      </w:r>
    </w:p>
    <w:p w:rsidR="00F8171D" w:rsidRDefault="00F8171D" w:rsidP="00F8171D">
      <w:r>
        <w:t>We earn our livelihood in America today in peaceful competition with people all across the Earth. Profound and powerful forces are shaking and remaking our world. And the urgent question of our time is whether we can make chang</w:t>
      </w:r>
      <w:r w:rsidR="00F57A7B">
        <w:t xml:space="preserve">e our friend and not our enemy…But </w:t>
      </w:r>
      <w:r>
        <w:t>when most people are working harder for less; when others cannot work at all; when the cost of health care devastates families and threatens to bankrupt our enterprises, great and small; when the fear of crime robs law-abiding citizens of their freedom; and when millions of poor children cannot even imagine the lives we are calling them to lead, we h</w:t>
      </w:r>
      <w:r>
        <w:t>ave not made change our friend.</w:t>
      </w:r>
    </w:p>
    <w:p w:rsidR="003D1BC4" w:rsidRDefault="003D1BC4" w:rsidP="00F8171D">
      <w:r>
        <w:t>…</w:t>
      </w:r>
      <w:r w:rsidR="00F8171D">
        <w:t xml:space="preserve">we must bring to our task today the vision and will of those who came before us. From our Revolution to the Civil War, to the Great Depression, to the civil rights movement, our people have always mustered the determination to construct from these crises the pillars of our history. </w:t>
      </w:r>
    </w:p>
    <w:p w:rsidR="00F8171D" w:rsidRDefault="00F8171D" w:rsidP="00F8171D">
      <w:r>
        <w:t>Our democracy must be not only the envy of the world but the engine of our own renewal. There is nothing wrong with America that cannot be cured by what is right with America</w:t>
      </w:r>
      <w:r w:rsidR="00F57A7B">
        <w:t>…</w:t>
      </w:r>
    </w:p>
    <w:p w:rsidR="00F8171D" w:rsidRDefault="00F8171D" w:rsidP="00F8171D">
      <w:r>
        <w:t>To renew America, we must be bold. We must do what no generation has had to do before. We must invest more in our own people, in their jobs, and in their future, and at the same time cut our massive debt. And we must do so in a world in which we must compete for every opportunity. It will not be easy. It will require sacrifice, but it can be done and done fairly, not choosing sacrifice for its own sake but for our own sake. We must provide for our Nation the way a fa</w:t>
      </w:r>
      <w:r>
        <w:t>mily provides for its children.</w:t>
      </w:r>
    </w:p>
    <w:p w:rsidR="00F57A7B" w:rsidRDefault="003D1BC4" w:rsidP="00F8171D">
      <w:r>
        <w:t>…</w:t>
      </w:r>
      <w:r w:rsidR="00F8171D">
        <w:t xml:space="preserve">To renew America, we must meet challenges abroad as well as at home. There is no longer a clear division between what is foreign and what is domestic. The world economy, the world environment, the world AIDS crisis, the world arms race: they affect us all. Today, as an older order passes, the new world is </w:t>
      </w:r>
      <w:proofErr w:type="gramStart"/>
      <w:r w:rsidR="00F8171D">
        <w:t>more free</w:t>
      </w:r>
      <w:proofErr w:type="gramEnd"/>
      <w:r w:rsidR="00F8171D">
        <w:t xml:space="preserve"> but less stable. Communism's collapse has called forth old animosities and new dangers. Clearly, America must continue to lead th</w:t>
      </w:r>
      <w:r w:rsidR="00F8171D">
        <w:t>e world we did so much to make.</w:t>
      </w:r>
    </w:p>
    <w:p w:rsidR="00F8171D" w:rsidRDefault="003D1BC4" w:rsidP="00F8171D">
      <w:r>
        <w:t>…</w:t>
      </w:r>
      <w:r w:rsidR="00F8171D">
        <w:t>My fellow Americans, you, too, must play your part in our renewal. I challenge a new generation of young Americans to a season of service: to act on your idealism by helping troubled children, keeping company with those in need, reconnecting our torn communities. There is so much to be done; enough, indeed, for millions of others who are still young in spirit to give of themselves in service, too. In serving, we recognize a simple but powerful truth: We need each other, an</w:t>
      </w:r>
      <w:r w:rsidR="00F8171D">
        <w:t>d we must care for one another.</w:t>
      </w:r>
    </w:p>
    <w:p w:rsidR="004A0B57" w:rsidRDefault="00F8171D" w:rsidP="00F8171D">
      <w:r>
        <w:t xml:space="preserve">Today we do more than celebrate America. We rededicate ourselves to the very idea of America, an idea born in revolution and renewed through two centuries of challenge; an idea tempered by the knowledge that, but for fate, we, the fortunate, and the unfortunate might have been each other; an idea ennobled by the faith that our Nation can summon from its myriad diversity the deepest measure of unity; an idea infused with the conviction that America's long, heroic </w:t>
      </w:r>
      <w:r>
        <w:t>journey must go forever upward</w:t>
      </w:r>
      <w:r w:rsidR="00F57A7B">
        <w:t>…</w:t>
      </w:r>
    </w:p>
    <w:p w:rsidR="00B34BB3" w:rsidRPr="00080B96" w:rsidRDefault="00B34BB3" w:rsidP="00B34BB3">
      <w:pPr>
        <w:rPr>
          <w:b/>
        </w:rPr>
      </w:pPr>
      <w:r>
        <w:rPr>
          <w:b/>
        </w:rPr>
        <w:lastRenderedPageBreak/>
        <w:t xml:space="preserve">B.  </w:t>
      </w:r>
      <w:r w:rsidRPr="00080B96">
        <w:rPr>
          <w:b/>
        </w:rPr>
        <w:t xml:space="preserve">William J. Clinton: "Inaugural Address," January 20, 1997. Online by Gerhard Peters and John T. Woolley, </w:t>
      </w:r>
      <w:proofErr w:type="gramStart"/>
      <w:r w:rsidRPr="00080B96">
        <w:rPr>
          <w:b/>
        </w:rPr>
        <w:t>The</w:t>
      </w:r>
      <w:proofErr w:type="gramEnd"/>
      <w:r w:rsidRPr="00080B96">
        <w:rPr>
          <w:b/>
        </w:rPr>
        <w:t xml:space="preserve"> American Presidency Project. http://www.presidency.ucsb.edu/ws/?pid=54183.</w:t>
      </w:r>
    </w:p>
    <w:p w:rsidR="00B34BB3" w:rsidRDefault="00B34BB3" w:rsidP="00B34BB3">
      <w:r>
        <w:t>My fellow citizens, at this last Presidential Inauguration of the 20th century, let us lift our eyes toward the challenges that await us in the next century. It is our great good fortune that time and chance have put us not only at the edge of a new century, in a new millennium, but on the edge of a bright new prospect in human affairs…The promise of America was born in the 18th century out of the bold conviction that we are all created equal. It was extended and preserved in the 19th century, when our Nation spread across the continent, saved the Union, and abolished the awful scourge of slavery.</w:t>
      </w:r>
    </w:p>
    <w:p w:rsidR="00B34BB3" w:rsidRDefault="00B34BB3" w:rsidP="00B34BB3">
      <w:r>
        <w:t>Then, in turmoil and triumph, that promise exploded onto the world stage to make this the American Century. And what a century it has been. America became the world's mightiest industrial power, saved the world from tyranny in two World Wars and a long cold war, and time and again reached out across the globe to millions who, like us, longed for the blessings of liberty.</w:t>
      </w:r>
    </w:p>
    <w:p w:rsidR="00B34BB3" w:rsidRDefault="00B34BB3" w:rsidP="00B34BB3">
      <w:r>
        <w:t>Along the way, Americans produced a great middle class and security in old age, built unrivaled centers of learning and opened public schools to all, split the atom and explored the heavens, invented the computer and the microchip, and deepened the wellspring of justice by making a revolution in civil rights for African-Americans and all minorities and extending the circle of citizenship, opportunity, and dignity to women.</w:t>
      </w:r>
    </w:p>
    <w:p w:rsidR="00B34BB3" w:rsidRDefault="00B34BB3" w:rsidP="00B34BB3">
      <w:r>
        <w:t>Now, for the third time, a new century is upon us and another time to choose. We began the 19th century with a choice: to spread our Nation from coast to coast. We began the 20th century with a choice: to harness the industrial revolution to our values of free enterprise, conservation, and human decency. Those choices made all the difference. At the dawn of the 21st century, a free people must now choose to shape the forces of the information age and the global society, to unleash the limitless potential of all our people, and yes, to form a more perfect Union.</w:t>
      </w:r>
    </w:p>
    <w:p w:rsidR="00B34BB3" w:rsidRDefault="00B34BB3" w:rsidP="00B34BB3">
      <w:r>
        <w:t>When last we gathered, our march to this new future seemed less certain than it does today. We vowed then to set a clear course to renew our Nation. In these 4 years, we have been touched by tragedy, exhilarated by challenge, strengthened by achievement. America stands alone as the world's indispensable nation. Once again, our economy is the strongest on Earth. ..And once again, we have resolved for our time a great debate over the role of Government. Today we can declare: Government is not the problem, and Government is not the solution. We—the American people—we are the solution…</w:t>
      </w:r>
    </w:p>
    <w:p w:rsidR="00B34BB3" w:rsidRDefault="00B34BB3" w:rsidP="00B34BB3">
      <w:r>
        <w:t>Each and every one of us, in our own way, must assume personal responsibility not only for ourselves and our families but for our neighbors and our Nation. Our greatest responsibility is to embrace a new spirit of community for a new century. For any one of us to succeed, we must succeed as one America. The challenge of our past remains the challenge of our future: Will we be one Nation, one people, with one common destiny, or not? Will we all come together, or come apart</w:t>
      </w:r>
      <w:proofErr w:type="gramStart"/>
      <w:r>
        <w:t>?…</w:t>
      </w:r>
      <w:proofErr w:type="gramEnd"/>
      <w:r>
        <w:t xml:space="preserve">Our rich texture of racial, religious, and political diversity will be a godsend in the 21st century. Great rewards will come to those who can live together, learn together, work together, </w:t>
      </w:r>
      <w:proofErr w:type="gramStart"/>
      <w:r>
        <w:t>forge</w:t>
      </w:r>
      <w:proofErr w:type="gramEnd"/>
      <w:r>
        <w:t xml:space="preserve"> new ties that bind together.</w:t>
      </w:r>
    </w:p>
    <w:p w:rsidR="00B34BB3" w:rsidRDefault="00B34BB3" w:rsidP="00B34BB3">
      <w:r>
        <w:t>As this new era approaches, we can already see its broad outlines. Ten years ago, the Internet was the mystical province of physicists; today, it is a commonplace encyclopedia for millions of schoolchildren. Scientists now are decoding the blueprint of human life. Cures for our most feared illnesses seem close at hand. The world is no longer divided into two hostile camps. Instead, now we are building bonds with nations that once were our adversaries. Growing connections of commerce and culture give us a chance to lift the fortunes and spirits of people the world over. And for the very first time in all of history, more people on this planet live under democracy than dictatorship.</w:t>
      </w:r>
    </w:p>
    <w:p w:rsidR="00B34BB3" w:rsidRDefault="00B34BB3" w:rsidP="00F8171D">
      <w:r>
        <w:t>My fellow Americans, as we look back at this remarkable century, we may ask, can we hope not just to follow but even to surpass the achievements of the 20th century in America and to avoid the awful bloodshed that stained its legacy? To that question, every American here and every American in our land today must answer a resounding, "Yes!" This is the heart of our task. With a new vision of Government, a new sense of responsibility, a new spirit of community, we will sustain America's journey…</w:t>
      </w:r>
    </w:p>
    <w:sectPr w:rsidR="00B34BB3" w:rsidSect="003D1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1D"/>
    <w:rsid w:val="003D1BC4"/>
    <w:rsid w:val="0091664F"/>
    <w:rsid w:val="009B1B20"/>
    <w:rsid w:val="00B34BB3"/>
    <w:rsid w:val="00F57A7B"/>
    <w:rsid w:val="00F8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F4F9B-D2CF-4E60-A9AF-A79E68FA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10">
    <w:name w:val="ver10"/>
    <w:basedOn w:val="DefaultParagraphFont"/>
    <w:rsid w:val="00F8171D"/>
  </w:style>
  <w:style w:type="character" w:customStyle="1" w:styleId="apple-converted-space">
    <w:name w:val="apple-converted-space"/>
    <w:basedOn w:val="DefaultParagraphFont"/>
    <w:rsid w:val="00F8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2017-04-26T02:07:00Z</dcterms:created>
  <dcterms:modified xsi:type="dcterms:W3CDTF">2017-04-26T02:07:00Z</dcterms:modified>
</cp:coreProperties>
</file>